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FE823" w14:textId="77777777" w:rsidR="00E44110" w:rsidRPr="00140168" w:rsidRDefault="00E44110" w:rsidP="00140168">
      <w:pPr>
        <w:pStyle w:val="Title"/>
        <w:framePr w:w="0" w:hSpace="0" w:vSpace="0" w:wrap="auto" w:vAnchor="margin" w:hAnchor="text" w:xAlign="left" w:yAlign="inline"/>
        <w:tabs>
          <w:tab w:val="left" w:pos="0"/>
          <w:tab w:val="left" w:pos="540"/>
        </w:tabs>
        <w:rPr>
          <w:rFonts w:ascii="Palatino Linotype" w:hAnsi="Palatino Linotype" w:cs="Tahoma"/>
          <w:b/>
          <w:sz w:val="28"/>
          <w:szCs w:val="36"/>
        </w:rPr>
      </w:pPr>
    </w:p>
    <w:p w14:paraId="2169522B" w14:textId="16366EB1" w:rsidR="002B59E2" w:rsidRPr="00140168" w:rsidRDefault="003A5EA2" w:rsidP="00140168">
      <w:pPr>
        <w:pStyle w:val="Title"/>
        <w:framePr w:w="0" w:hSpace="0" w:vSpace="0" w:wrap="auto" w:vAnchor="margin" w:hAnchor="text" w:xAlign="left" w:yAlign="inline"/>
        <w:tabs>
          <w:tab w:val="left" w:pos="0"/>
          <w:tab w:val="left" w:pos="540"/>
        </w:tabs>
        <w:rPr>
          <w:rFonts w:ascii="Palatino Linotype" w:hAnsi="Palatino Linotype" w:cs="Tahoma"/>
          <w:b/>
          <w:sz w:val="28"/>
          <w:szCs w:val="36"/>
          <w:lang w:val="id-ID"/>
        </w:rPr>
      </w:pPr>
      <w:r w:rsidRPr="00140168">
        <w:rPr>
          <w:rFonts w:ascii="Palatino Linotype" w:hAnsi="Palatino Linotype" w:cs="Tahoma"/>
          <w:b/>
          <w:sz w:val="28"/>
          <w:szCs w:val="36"/>
          <w:lang w:val="id-ID"/>
        </w:rPr>
        <w:t xml:space="preserve">Optimalisasi </w:t>
      </w:r>
      <w:proofErr w:type="spellStart"/>
      <w:r w:rsidR="00ED73F8" w:rsidRPr="00140168">
        <w:rPr>
          <w:rFonts w:ascii="Palatino Linotype" w:hAnsi="Palatino Linotype" w:cs="Tahoma"/>
          <w:b/>
          <w:sz w:val="28"/>
          <w:szCs w:val="36"/>
        </w:rPr>
        <w:t>Kelompok</w:t>
      </w:r>
      <w:proofErr w:type="spellEnd"/>
      <w:r w:rsidR="00ED73F8" w:rsidRPr="00140168">
        <w:rPr>
          <w:rFonts w:ascii="Palatino Linotype" w:hAnsi="Palatino Linotype" w:cs="Tahoma"/>
          <w:b/>
          <w:sz w:val="28"/>
          <w:szCs w:val="36"/>
        </w:rPr>
        <w:t xml:space="preserve"> </w:t>
      </w:r>
      <w:proofErr w:type="spellStart"/>
      <w:r w:rsidR="00ED73F8" w:rsidRPr="00140168">
        <w:rPr>
          <w:rFonts w:ascii="Palatino Linotype" w:hAnsi="Palatino Linotype" w:cs="Tahoma"/>
          <w:b/>
          <w:sz w:val="28"/>
          <w:szCs w:val="36"/>
        </w:rPr>
        <w:t>Masyarakat</w:t>
      </w:r>
      <w:proofErr w:type="spellEnd"/>
      <w:r w:rsidR="00ED73F8" w:rsidRPr="00140168">
        <w:rPr>
          <w:rFonts w:ascii="Palatino Linotype" w:hAnsi="Palatino Linotype" w:cs="Tahoma"/>
          <w:b/>
          <w:sz w:val="28"/>
          <w:szCs w:val="36"/>
        </w:rPr>
        <w:t xml:space="preserve"> </w:t>
      </w:r>
      <w:proofErr w:type="spellStart"/>
      <w:r w:rsidR="00ED73F8" w:rsidRPr="00140168">
        <w:rPr>
          <w:rFonts w:ascii="Palatino Linotype" w:hAnsi="Palatino Linotype" w:cs="Tahoma"/>
          <w:b/>
          <w:sz w:val="28"/>
          <w:szCs w:val="36"/>
        </w:rPr>
        <w:t>Peduli</w:t>
      </w:r>
      <w:proofErr w:type="spellEnd"/>
      <w:r w:rsidR="00ED73F8" w:rsidRPr="00140168">
        <w:rPr>
          <w:rFonts w:ascii="Palatino Linotype" w:hAnsi="Palatino Linotype" w:cs="Tahoma"/>
          <w:b/>
          <w:sz w:val="28"/>
          <w:szCs w:val="36"/>
        </w:rPr>
        <w:t xml:space="preserve"> </w:t>
      </w:r>
      <w:proofErr w:type="spellStart"/>
      <w:r w:rsidR="00ED73F8" w:rsidRPr="00140168">
        <w:rPr>
          <w:rFonts w:ascii="Palatino Linotype" w:hAnsi="Palatino Linotype" w:cs="Tahoma"/>
          <w:b/>
          <w:sz w:val="28"/>
          <w:szCs w:val="36"/>
        </w:rPr>
        <w:t>Pemasyarakatan</w:t>
      </w:r>
      <w:proofErr w:type="spellEnd"/>
      <w:r w:rsidR="00ED73F8" w:rsidRPr="00140168">
        <w:rPr>
          <w:rFonts w:ascii="Palatino Linotype" w:hAnsi="Palatino Linotype" w:cs="Tahoma"/>
          <w:b/>
          <w:sz w:val="28"/>
          <w:szCs w:val="36"/>
        </w:rPr>
        <w:t xml:space="preserve"> (</w:t>
      </w:r>
      <w:proofErr w:type="spellStart"/>
      <w:r w:rsidR="00ED73F8" w:rsidRPr="00140168">
        <w:rPr>
          <w:rFonts w:ascii="Palatino Linotype" w:hAnsi="Palatino Linotype" w:cs="Tahoma"/>
          <w:b/>
          <w:sz w:val="28"/>
          <w:szCs w:val="36"/>
        </w:rPr>
        <w:t>Pokmaslipas</w:t>
      </w:r>
      <w:proofErr w:type="spellEnd"/>
      <w:r w:rsidR="00ED73F8" w:rsidRPr="00140168">
        <w:rPr>
          <w:rFonts w:ascii="Palatino Linotype" w:hAnsi="Palatino Linotype" w:cs="Tahoma"/>
          <w:b/>
          <w:sz w:val="28"/>
          <w:szCs w:val="36"/>
        </w:rPr>
        <w:t>)</w:t>
      </w:r>
      <w:r w:rsidR="003E44CB" w:rsidRPr="00140168">
        <w:rPr>
          <w:rFonts w:ascii="Palatino Linotype" w:hAnsi="Palatino Linotype" w:cs="Tahoma"/>
          <w:b/>
          <w:sz w:val="28"/>
          <w:szCs w:val="36"/>
        </w:rPr>
        <w:t xml:space="preserve"> </w:t>
      </w:r>
      <w:r w:rsidRPr="00140168">
        <w:rPr>
          <w:rFonts w:ascii="Palatino Linotype" w:hAnsi="Palatino Linotype" w:cs="Tahoma"/>
          <w:b/>
          <w:sz w:val="28"/>
          <w:szCs w:val="36"/>
          <w:lang w:val="id-ID"/>
        </w:rPr>
        <w:t>Dalam</w:t>
      </w:r>
      <w:r w:rsidR="004F4228" w:rsidRPr="00140168">
        <w:rPr>
          <w:rFonts w:ascii="Palatino Linotype" w:hAnsi="Palatino Linotype" w:cs="Tahoma"/>
          <w:b/>
          <w:sz w:val="28"/>
          <w:szCs w:val="36"/>
          <w:lang w:val="id-ID"/>
        </w:rPr>
        <w:t xml:space="preserve"> </w:t>
      </w:r>
      <w:r w:rsidRPr="00140168">
        <w:rPr>
          <w:rFonts w:ascii="Palatino Linotype" w:hAnsi="Palatino Linotype" w:cs="Tahoma"/>
          <w:b/>
          <w:sz w:val="28"/>
          <w:szCs w:val="36"/>
          <w:lang w:val="id-ID"/>
        </w:rPr>
        <w:t>Mewujudkan Klien Pemasyarakatan Yang Unggul Pada BAPAS Kelas I Cirebon</w:t>
      </w:r>
      <w:r w:rsidR="00264C09" w:rsidRPr="00140168">
        <w:rPr>
          <w:rFonts w:ascii="Palatino Linotype" w:hAnsi="Palatino Linotype" w:cs="Tahoma"/>
          <w:b/>
          <w:sz w:val="28"/>
          <w:szCs w:val="36"/>
          <w:lang w:val="id-ID"/>
        </w:rPr>
        <w:t xml:space="preserve"> </w:t>
      </w:r>
    </w:p>
    <w:p w14:paraId="60821216" w14:textId="77777777" w:rsidR="00264C09" w:rsidRPr="00140168" w:rsidRDefault="00264C09" w:rsidP="00140168">
      <w:pPr>
        <w:spacing w:after="0" w:line="240" w:lineRule="auto"/>
        <w:rPr>
          <w:rFonts w:ascii="Palatino Linotype" w:hAnsi="Palatino Linotype" w:cs="Tahoma"/>
        </w:rPr>
      </w:pPr>
    </w:p>
    <w:p w14:paraId="78FCC75B" w14:textId="2ACA2468" w:rsidR="003A5EA2" w:rsidRPr="00140168" w:rsidRDefault="003A5EA2" w:rsidP="00140168">
      <w:pPr>
        <w:pStyle w:val="Authors"/>
        <w:framePr w:w="0" w:hSpace="0" w:vSpace="0" w:wrap="auto" w:vAnchor="margin" w:hAnchor="text" w:xAlign="left" w:yAlign="inline"/>
        <w:spacing w:after="0"/>
        <w:rPr>
          <w:rFonts w:ascii="Palatino Linotype" w:hAnsi="Palatino Linotype" w:cs="Tahoma"/>
          <w:b/>
          <w:bCs/>
          <w:sz w:val="24"/>
          <w:szCs w:val="28"/>
        </w:rPr>
      </w:pPr>
      <w:bookmarkStart w:id="0" w:name="_GoBack"/>
      <w:r w:rsidRPr="00140168">
        <w:rPr>
          <w:rFonts w:ascii="Palatino Linotype" w:hAnsi="Palatino Linotype" w:cs="Tahoma"/>
          <w:b/>
          <w:bCs/>
          <w:sz w:val="24"/>
          <w:szCs w:val="28"/>
          <w:lang w:val="id-ID"/>
        </w:rPr>
        <w:t>Alan Zaynudin</w:t>
      </w:r>
      <w:bookmarkEnd w:id="0"/>
      <w:r w:rsidRPr="00140168">
        <w:rPr>
          <w:rFonts w:ascii="Palatino Linotype" w:hAnsi="Palatino Linotype" w:cs="Tahoma"/>
          <w:b/>
          <w:bCs/>
          <w:sz w:val="24"/>
          <w:szCs w:val="28"/>
          <w:vertAlign w:val="superscript"/>
        </w:rPr>
        <w:t>1</w:t>
      </w:r>
      <w:r w:rsidRPr="00140168">
        <w:rPr>
          <w:rFonts w:ascii="Palatino Linotype" w:hAnsi="Palatino Linotype" w:cs="Tahoma"/>
          <w:b/>
          <w:bCs/>
          <w:sz w:val="24"/>
          <w:szCs w:val="28"/>
        </w:rPr>
        <w:t xml:space="preserve">, </w:t>
      </w:r>
      <w:proofErr w:type="spellStart"/>
      <w:r w:rsidRPr="00140168">
        <w:rPr>
          <w:rFonts w:ascii="Palatino Linotype" w:hAnsi="Palatino Linotype" w:cs="Tahoma"/>
          <w:b/>
          <w:bCs/>
          <w:sz w:val="24"/>
          <w:szCs w:val="28"/>
        </w:rPr>
        <w:t>Naufal</w:t>
      </w:r>
      <w:proofErr w:type="spellEnd"/>
      <w:r w:rsidRPr="00140168">
        <w:rPr>
          <w:rFonts w:ascii="Palatino Linotype" w:hAnsi="Palatino Linotype" w:cs="Tahoma"/>
          <w:b/>
          <w:bCs/>
          <w:sz w:val="24"/>
          <w:szCs w:val="28"/>
        </w:rPr>
        <w:t xml:space="preserve"> </w:t>
      </w:r>
      <w:r w:rsidRPr="00140168">
        <w:rPr>
          <w:rFonts w:ascii="Palatino Linotype" w:hAnsi="Palatino Linotype" w:cs="Tahoma"/>
          <w:b/>
          <w:bCs/>
          <w:sz w:val="24"/>
          <w:szCs w:val="28"/>
          <w:lang w:val="id-ID"/>
        </w:rPr>
        <w:t>Adhansyach</w:t>
      </w:r>
      <w:r w:rsidRPr="00140168">
        <w:rPr>
          <w:rFonts w:ascii="Palatino Linotype" w:hAnsi="Palatino Linotype" w:cs="Tahoma"/>
          <w:b/>
          <w:bCs/>
          <w:sz w:val="24"/>
          <w:szCs w:val="28"/>
          <w:vertAlign w:val="superscript"/>
        </w:rPr>
        <w:t>2</w:t>
      </w:r>
    </w:p>
    <w:p w14:paraId="1478E772" w14:textId="77777777" w:rsidR="003A5EA2" w:rsidRPr="00140168" w:rsidRDefault="003A5EA2" w:rsidP="00140168">
      <w:pPr>
        <w:pStyle w:val="Authors"/>
        <w:framePr w:w="0" w:hSpace="0" w:vSpace="0" w:wrap="auto" w:vAnchor="margin" w:hAnchor="text" w:xAlign="left" w:yAlign="inline"/>
        <w:spacing w:after="0"/>
        <w:rPr>
          <w:rFonts w:ascii="Palatino Linotype" w:hAnsi="Palatino Linotype" w:cs="Tahoma"/>
          <w:bCs/>
          <w:i/>
          <w:szCs w:val="28"/>
          <w:lang w:val="id-ID"/>
        </w:rPr>
      </w:pPr>
      <w:r w:rsidRPr="00140168">
        <w:rPr>
          <w:rFonts w:ascii="Palatino Linotype" w:hAnsi="Palatino Linotype" w:cs="Tahoma"/>
          <w:bCs/>
          <w:i/>
          <w:szCs w:val="28"/>
          <w:vertAlign w:val="superscript"/>
        </w:rPr>
        <w:t>1,2</w:t>
      </w:r>
      <w:r w:rsidRPr="00140168">
        <w:rPr>
          <w:rFonts w:ascii="Palatino Linotype" w:hAnsi="Palatino Linotype" w:cs="Tahoma"/>
          <w:bCs/>
          <w:i/>
          <w:szCs w:val="28"/>
        </w:rPr>
        <w:t xml:space="preserve"> </w:t>
      </w:r>
      <w:r w:rsidRPr="00140168">
        <w:rPr>
          <w:rFonts w:ascii="Palatino Linotype" w:hAnsi="Palatino Linotype" w:cs="Tahoma"/>
          <w:bCs/>
          <w:i/>
          <w:szCs w:val="28"/>
          <w:lang w:val="id-ID"/>
        </w:rPr>
        <w:t>Prodi Bimbingan Kemasyarakatan</w:t>
      </w:r>
      <w:r w:rsidRPr="00140168">
        <w:rPr>
          <w:rFonts w:ascii="Palatino Linotype" w:hAnsi="Palatino Linotype" w:cs="Tahoma"/>
          <w:bCs/>
          <w:i/>
          <w:szCs w:val="28"/>
        </w:rPr>
        <w:t xml:space="preserve">, </w:t>
      </w:r>
      <w:r w:rsidRPr="00140168">
        <w:rPr>
          <w:rFonts w:ascii="Palatino Linotype" w:hAnsi="Palatino Linotype" w:cs="Tahoma"/>
          <w:bCs/>
          <w:i/>
          <w:szCs w:val="28"/>
          <w:lang w:val="id-ID"/>
        </w:rPr>
        <w:t>Politeknik Ilmu Pemasyarakatan</w:t>
      </w:r>
      <w:r w:rsidRPr="00140168">
        <w:rPr>
          <w:rFonts w:ascii="Palatino Linotype" w:hAnsi="Palatino Linotype" w:cs="Tahoma"/>
          <w:bCs/>
          <w:i/>
          <w:szCs w:val="28"/>
        </w:rPr>
        <w:t xml:space="preserve">, </w:t>
      </w:r>
      <w:r w:rsidRPr="00140168">
        <w:rPr>
          <w:rFonts w:ascii="Palatino Linotype" w:hAnsi="Palatino Linotype" w:cs="Tahoma"/>
          <w:bCs/>
          <w:i/>
          <w:szCs w:val="28"/>
          <w:lang w:val="id-ID"/>
        </w:rPr>
        <w:t>Indonesia</w:t>
      </w:r>
      <w:r w:rsidRPr="00140168">
        <w:rPr>
          <w:rFonts w:ascii="Palatino Linotype" w:hAnsi="Palatino Linotype" w:cs="Tahoma"/>
          <w:bCs/>
          <w:szCs w:val="28"/>
        </w:rPr>
        <w:t xml:space="preserve">  </w:t>
      </w:r>
    </w:p>
    <w:p w14:paraId="7D53BDC7" w14:textId="77777777" w:rsidR="004B57A5" w:rsidRPr="00140168" w:rsidRDefault="004B57A5" w:rsidP="00140168">
      <w:pPr>
        <w:pStyle w:val="Authors"/>
        <w:framePr w:w="0" w:hSpace="0" w:vSpace="0" w:wrap="auto" w:vAnchor="margin" w:hAnchor="text" w:xAlign="left" w:yAlign="inline"/>
        <w:spacing w:after="0"/>
        <w:jc w:val="left"/>
        <w:rPr>
          <w:rFonts w:ascii="Palatino Linotype" w:hAnsi="Palatino Linotype" w:cs="Tahoma"/>
          <w:b/>
          <w:i/>
          <w:sz w:val="20"/>
          <w:szCs w:val="20"/>
          <w:lang w:val="id-ID"/>
        </w:rPr>
      </w:pPr>
    </w:p>
    <w:p w14:paraId="0FC6B89C" w14:textId="77777777" w:rsidR="00A179C8" w:rsidRPr="00140168" w:rsidRDefault="00A179C8" w:rsidP="00140168">
      <w:pPr>
        <w:spacing w:after="0" w:line="240" w:lineRule="auto"/>
        <w:rPr>
          <w:rFonts w:ascii="Palatino Linotype" w:hAnsi="Palatino Linotype" w:cs="Tahoma"/>
          <w:b/>
          <w:sz w:val="20"/>
          <w:szCs w:val="20"/>
        </w:rPr>
      </w:pPr>
    </w:p>
    <w:p w14:paraId="55A4F98F" w14:textId="77777777" w:rsidR="00B13CCF" w:rsidRPr="00140168" w:rsidRDefault="00B13CCF" w:rsidP="00140168">
      <w:pPr>
        <w:spacing w:after="0" w:line="240" w:lineRule="auto"/>
        <w:rPr>
          <w:rFonts w:ascii="Palatino Linotype" w:hAnsi="Palatino Linotype" w:cs="Tahoma"/>
          <w:b/>
          <w:color w:val="FF0000"/>
          <w:sz w:val="20"/>
          <w:szCs w:val="20"/>
        </w:rPr>
      </w:pPr>
      <w:r w:rsidRPr="00140168">
        <w:rPr>
          <w:rFonts w:ascii="Palatino Linotype" w:hAnsi="Palatino Linotype" w:cs="Tahoma"/>
          <w:b/>
          <w:sz w:val="20"/>
          <w:szCs w:val="20"/>
        </w:rPr>
        <w:t>Corresponding Author</w:t>
      </w:r>
    </w:p>
    <w:p w14:paraId="3506C854" w14:textId="77777777" w:rsidR="00B13CCF" w:rsidRPr="00140168" w:rsidRDefault="00B13CCF" w:rsidP="00140168">
      <w:pPr>
        <w:spacing w:after="0" w:line="240" w:lineRule="auto"/>
        <w:rPr>
          <w:rFonts w:ascii="Palatino Linotype" w:hAnsi="Palatino Linotype" w:cs="Tahoma"/>
          <w:sz w:val="20"/>
          <w:szCs w:val="20"/>
          <w:lang w:val="id-ID"/>
        </w:rPr>
      </w:pPr>
      <w:proofErr w:type="spellStart"/>
      <w:r w:rsidRPr="00140168">
        <w:rPr>
          <w:rFonts w:ascii="Palatino Linotype" w:hAnsi="Palatino Linotype" w:cs="Tahoma"/>
          <w:b/>
          <w:sz w:val="20"/>
          <w:szCs w:val="20"/>
          <w:lang w:val="en-ID"/>
        </w:rPr>
        <w:t>Nama</w:t>
      </w:r>
      <w:proofErr w:type="spellEnd"/>
      <w:r w:rsidRPr="00140168">
        <w:rPr>
          <w:rFonts w:ascii="Palatino Linotype" w:hAnsi="Palatino Linotype" w:cs="Tahoma"/>
          <w:b/>
          <w:sz w:val="20"/>
          <w:szCs w:val="20"/>
          <w:lang w:val="en-ID"/>
        </w:rPr>
        <w:t xml:space="preserve"> </w:t>
      </w:r>
      <w:proofErr w:type="spellStart"/>
      <w:r w:rsidRPr="00140168">
        <w:rPr>
          <w:rFonts w:ascii="Palatino Linotype" w:hAnsi="Palatino Linotype" w:cs="Tahoma"/>
          <w:b/>
          <w:sz w:val="20"/>
          <w:szCs w:val="20"/>
          <w:lang w:val="en-ID"/>
        </w:rPr>
        <w:t>Penulis</w:t>
      </w:r>
      <w:proofErr w:type="spellEnd"/>
      <w:r w:rsidRPr="00140168">
        <w:rPr>
          <w:rFonts w:ascii="Palatino Linotype" w:hAnsi="Palatino Linotype" w:cs="Tahoma"/>
          <w:sz w:val="20"/>
          <w:szCs w:val="20"/>
        </w:rPr>
        <w:t xml:space="preserve">: </w:t>
      </w:r>
      <w:r w:rsidR="00E44408" w:rsidRPr="00140168">
        <w:rPr>
          <w:rFonts w:ascii="Palatino Linotype" w:hAnsi="Palatino Linotype" w:cs="Tahoma"/>
          <w:noProof/>
          <w:sz w:val="20"/>
          <w:szCs w:val="20"/>
          <w:lang w:val="id-ID"/>
        </w:rPr>
        <w:t>Alan Zaynudin</w:t>
      </w:r>
    </w:p>
    <w:p w14:paraId="60400F23" w14:textId="6C6E3DBF" w:rsidR="000F75B4" w:rsidRPr="00140168" w:rsidRDefault="00B13CCF" w:rsidP="00140168">
      <w:pPr>
        <w:spacing w:after="0" w:line="240" w:lineRule="auto"/>
        <w:rPr>
          <w:rFonts w:ascii="Palatino Linotype" w:hAnsi="Palatino Linotype" w:cs="Tahoma"/>
          <w:noProof/>
          <w:sz w:val="20"/>
          <w:szCs w:val="20"/>
        </w:rPr>
      </w:pPr>
      <w:r w:rsidRPr="00140168">
        <w:rPr>
          <w:rFonts w:ascii="Palatino Linotype" w:hAnsi="Palatino Linotype" w:cs="Tahoma"/>
          <w:sz w:val="20"/>
          <w:szCs w:val="20"/>
        </w:rPr>
        <w:t>E-mail:</w:t>
      </w:r>
      <w:r w:rsidR="003E44CB" w:rsidRPr="00140168">
        <w:rPr>
          <w:rFonts w:ascii="Palatino Linotype" w:hAnsi="Palatino Linotype" w:cs="Tahoma"/>
          <w:sz w:val="20"/>
          <w:szCs w:val="20"/>
        </w:rPr>
        <w:t xml:space="preserve"> </w:t>
      </w:r>
      <w:hyperlink r:id="rId8" w:history="1">
        <w:r w:rsidR="00140168" w:rsidRPr="004A148B">
          <w:rPr>
            <w:rStyle w:val="Hyperlink"/>
            <w:rFonts w:ascii="Palatino Linotype" w:hAnsi="Palatino Linotype" w:cs="Tahoma"/>
            <w:sz w:val="20"/>
            <w:szCs w:val="20"/>
          </w:rPr>
          <w:t>alanzaynudin0@gmail.com</w:t>
        </w:r>
      </w:hyperlink>
      <w:r w:rsidR="00140168">
        <w:rPr>
          <w:rFonts w:ascii="Palatino Linotype" w:hAnsi="Palatino Linotype" w:cs="Tahoma"/>
          <w:sz w:val="20"/>
          <w:szCs w:val="20"/>
        </w:rPr>
        <w:t xml:space="preserve"> </w:t>
      </w:r>
    </w:p>
    <w:p w14:paraId="14919CA4" w14:textId="77777777" w:rsidR="00B13CCF" w:rsidRPr="00140168" w:rsidRDefault="00B13CCF" w:rsidP="00140168">
      <w:pPr>
        <w:spacing w:after="0" w:line="240" w:lineRule="auto"/>
        <w:rPr>
          <w:rFonts w:ascii="Palatino Linotype" w:hAnsi="Palatino Linotype" w:cs="Tahoma"/>
          <w:lang w:val="id-ID"/>
        </w:rPr>
      </w:pPr>
    </w:p>
    <w:p w14:paraId="3132FAC6" w14:textId="77777777" w:rsidR="004B57A5" w:rsidRPr="00140168" w:rsidRDefault="004B57A5" w:rsidP="00140168">
      <w:pPr>
        <w:pStyle w:val="Authors"/>
        <w:framePr w:w="0" w:hSpace="0" w:vSpace="0" w:wrap="auto" w:vAnchor="margin" w:hAnchor="text" w:xAlign="left" w:yAlign="inline"/>
        <w:spacing w:after="0"/>
        <w:rPr>
          <w:rFonts w:ascii="Palatino Linotype" w:hAnsi="Palatino Linotype" w:cs="Tahoma"/>
          <w:b/>
          <w:i/>
          <w:sz w:val="20"/>
          <w:szCs w:val="20"/>
          <w:lang w:val="id-ID"/>
        </w:rPr>
      </w:pPr>
      <w:r w:rsidRPr="00140168">
        <w:rPr>
          <w:rFonts w:ascii="Palatino Linotype" w:hAnsi="Palatino Linotype" w:cs="Tahoma"/>
          <w:b/>
          <w:i/>
          <w:sz w:val="20"/>
          <w:szCs w:val="20"/>
          <w:lang w:val="id-ID"/>
        </w:rPr>
        <w:t>Abstrak</w:t>
      </w:r>
    </w:p>
    <w:p w14:paraId="0BCB4471" w14:textId="77777777" w:rsidR="004B57A5" w:rsidRPr="00140168" w:rsidRDefault="00EA4BFE" w:rsidP="00140168">
      <w:pPr>
        <w:pStyle w:val="Authors"/>
        <w:framePr w:w="0" w:hSpace="0" w:vSpace="0" w:wrap="auto" w:vAnchor="margin" w:hAnchor="text" w:xAlign="left" w:yAlign="inline"/>
        <w:spacing w:after="0"/>
        <w:jc w:val="both"/>
        <w:rPr>
          <w:rFonts w:ascii="Palatino Linotype" w:hAnsi="Palatino Linotype" w:cs="Tahoma"/>
          <w:i/>
          <w:sz w:val="20"/>
          <w:szCs w:val="20"/>
          <w:lang w:val="id-ID"/>
        </w:rPr>
      </w:pPr>
      <w:r w:rsidRPr="00140168">
        <w:rPr>
          <w:rFonts w:ascii="Palatino Linotype" w:hAnsi="Palatino Linotype" w:cs="Tahoma"/>
          <w:i/>
          <w:sz w:val="20"/>
          <w:szCs w:val="20"/>
          <w:lang w:val="id-ID"/>
        </w:rPr>
        <w:t>Balai Pemasyarakatan adalah salah satu Unit Pelaksana Teknis yang ada di jajaran Kementerian Hukum dan HAM yang mempunyai tugas pokok untuk melaksanakan pembimbingan, pendampingan, pengawasan, dan penelitian kemasyarakatan kepada klien pemasyarakatan. Dengan adanya UU No. 22 tahun 2022 tentang Pemasyarakatan, membuat peran Bapas menjadi sangat vital karena sudah masuk ke dalam sub sistem peradilan pidana di Indonesia. Oleh karena itu, penulis menginisiasikan program Diseminasi kepada klien pemasyarakat</w:t>
      </w:r>
      <w:r w:rsidR="00A428D8" w:rsidRPr="00140168">
        <w:rPr>
          <w:rFonts w:ascii="Palatino Linotype" w:hAnsi="Palatino Linotype" w:cs="Tahoma"/>
          <w:i/>
          <w:sz w:val="20"/>
          <w:szCs w:val="20"/>
          <w:lang w:val="id-ID"/>
        </w:rPr>
        <w:t>an</w:t>
      </w:r>
      <w:r w:rsidRPr="00140168">
        <w:rPr>
          <w:rFonts w:ascii="Palatino Linotype" w:hAnsi="Palatino Linotype" w:cs="Tahoma"/>
          <w:i/>
          <w:sz w:val="20"/>
          <w:szCs w:val="20"/>
          <w:lang w:val="id-ID"/>
        </w:rPr>
        <w:t xml:space="preserve"> disekitar Cirebon . Pelaksanaan program tersebut dilakukan dengan kerjasama dengan Kelompok masyarakat Peduli Pemasyarakatan (Pokmaslipas) yaitu Lembaga Bantuan Hukum Persada untuk menunjang pencapaian dari tujuan kegiatan yang dilaksanakan. Metode yang digunakan dalam kegiatan ini adalah dengan menggunakan observasi, konsultasi, perancangan program, pelaksanaan, dan evaluasi.</w:t>
      </w:r>
    </w:p>
    <w:p w14:paraId="100D539C" w14:textId="32ADDDB3" w:rsidR="004B57A5" w:rsidRPr="00140168" w:rsidRDefault="004B57A5" w:rsidP="00140168">
      <w:pPr>
        <w:spacing w:after="0" w:line="240" w:lineRule="auto"/>
        <w:rPr>
          <w:rFonts w:ascii="Palatino Linotype" w:hAnsi="Palatino Linotype" w:cs="Tahoma"/>
          <w:i/>
          <w:iCs/>
          <w:sz w:val="20"/>
          <w:szCs w:val="20"/>
          <w:lang w:val="id-ID"/>
        </w:rPr>
      </w:pPr>
      <w:r w:rsidRPr="00140168">
        <w:rPr>
          <w:rFonts w:ascii="Palatino Linotype" w:hAnsi="Palatino Linotype" w:cs="Tahoma"/>
          <w:b/>
          <w:bCs/>
          <w:i/>
          <w:iCs/>
          <w:sz w:val="20"/>
          <w:szCs w:val="20"/>
        </w:rPr>
        <w:t xml:space="preserve">Kata </w:t>
      </w:r>
      <w:proofErr w:type="spellStart"/>
      <w:r w:rsidRPr="00140168">
        <w:rPr>
          <w:rFonts w:ascii="Palatino Linotype" w:hAnsi="Palatino Linotype" w:cs="Tahoma"/>
          <w:b/>
          <w:bCs/>
          <w:i/>
          <w:iCs/>
          <w:sz w:val="20"/>
          <w:szCs w:val="20"/>
        </w:rPr>
        <w:t>kunci</w:t>
      </w:r>
      <w:proofErr w:type="spellEnd"/>
      <w:r w:rsidR="00140168">
        <w:rPr>
          <w:rFonts w:ascii="Palatino Linotype" w:hAnsi="Palatino Linotype" w:cs="Tahoma"/>
          <w:b/>
          <w:bCs/>
          <w:i/>
          <w:iCs/>
          <w:sz w:val="20"/>
          <w:szCs w:val="20"/>
        </w:rPr>
        <w:t xml:space="preserve"> </w:t>
      </w:r>
      <w:r w:rsidR="00A428D8" w:rsidRPr="00140168">
        <w:rPr>
          <w:rFonts w:ascii="Palatino Linotype" w:hAnsi="Palatino Linotype" w:cs="Tahoma"/>
          <w:b/>
          <w:bCs/>
          <w:i/>
          <w:iCs/>
          <w:sz w:val="20"/>
          <w:szCs w:val="20"/>
          <w:lang w:val="id-ID"/>
        </w:rPr>
        <w:t>-</w:t>
      </w:r>
      <w:r w:rsidRPr="00140168">
        <w:rPr>
          <w:rFonts w:ascii="Palatino Linotype" w:hAnsi="Palatino Linotype" w:cs="Tahoma"/>
          <w:b/>
          <w:bCs/>
          <w:i/>
          <w:iCs/>
          <w:sz w:val="20"/>
          <w:szCs w:val="20"/>
        </w:rPr>
        <w:t xml:space="preserve"> </w:t>
      </w:r>
      <w:r w:rsidR="00A428D8" w:rsidRPr="00140168">
        <w:rPr>
          <w:rFonts w:ascii="Palatino Linotype" w:hAnsi="Palatino Linotype" w:cs="Tahoma"/>
          <w:i/>
          <w:sz w:val="20"/>
          <w:szCs w:val="20"/>
          <w:lang w:val="id-ID"/>
        </w:rPr>
        <w:t xml:space="preserve">Pembimbingan, </w:t>
      </w:r>
      <w:proofErr w:type="spellStart"/>
      <w:r w:rsidR="00641F0A" w:rsidRPr="00140168">
        <w:rPr>
          <w:rFonts w:ascii="Palatino Linotype" w:hAnsi="Palatino Linotype" w:cs="Tahoma"/>
          <w:i/>
          <w:sz w:val="20"/>
          <w:szCs w:val="20"/>
        </w:rPr>
        <w:t>Pokmas</w:t>
      </w:r>
      <w:r w:rsidR="006D0CE7" w:rsidRPr="00140168">
        <w:rPr>
          <w:rFonts w:ascii="Palatino Linotype" w:hAnsi="Palatino Linotype" w:cs="Tahoma"/>
          <w:i/>
          <w:sz w:val="20"/>
          <w:szCs w:val="20"/>
        </w:rPr>
        <w:t>lipas</w:t>
      </w:r>
      <w:proofErr w:type="spellEnd"/>
      <w:r w:rsidR="006D0CE7" w:rsidRPr="00140168">
        <w:rPr>
          <w:rFonts w:ascii="Palatino Linotype" w:hAnsi="Palatino Linotype" w:cs="Tahoma"/>
          <w:i/>
          <w:sz w:val="20"/>
          <w:szCs w:val="20"/>
        </w:rPr>
        <w:t xml:space="preserve">, </w:t>
      </w:r>
      <w:r w:rsidR="00140168">
        <w:rPr>
          <w:rFonts w:ascii="Palatino Linotype" w:hAnsi="Palatino Linotype" w:cs="Tahoma"/>
          <w:i/>
          <w:sz w:val="20"/>
          <w:szCs w:val="20"/>
          <w:lang w:val="id-ID"/>
        </w:rPr>
        <w:t>Klien Pemasyarakatan</w:t>
      </w:r>
    </w:p>
    <w:p w14:paraId="6A4D2FC2" w14:textId="77777777" w:rsidR="00E44110" w:rsidRPr="00140168" w:rsidRDefault="00E44110" w:rsidP="00140168">
      <w:pPr>
        <w:spacing w:after="0" w:line="240" w:lineRule="auto"/>
        <w:jc w:val="center"/>
        <w:rPr>
          <w:rFonts w:ascii="Palatino Linotype" w:hAnsi="Palatino Linotype" w:cs="Tahoma"/>
          <w:i/>
          <w:lang w:val="id-ID"/>
        </w:rPr>
      </w:pPr>
    </w:p>
    <w:p w14:paraId="2E2E0623" w14:textId="77777777" w:rsidR="00E44110" w:rsidRPr="00140168" w:rsidRDefault="00E44110" w:rsidP="00140168">
      <w:pPr>
        <w:pStyle w:val="Authors"/>
        <w:framePr w:w="0" w:hSpace="0" w:vSpace="0" w:wrap="auto" w:vAnchor="margin" w:hAnchor="text" w:xAlign="left" w:yAlign="inline"/>
        <w:spacing w:after="0"/>
        <w:rPr>
          <w:rFonts w:ascii="Palatino Linotype" w:hAnsi="Palatino Linotype" w:cs="Tahoma"/>
          <w:b/>
          <w:i/>
          <w:sz w:val="20"/>
          <w:szCs w:val="20"/>
          <w:lang w:val="id-ID"/>
        </w:rPr>
      </w:pPr>
      <w:r w:rsidRPr="00140168">
        <w:rPr>
          <w:rFonts w:ascii="Palatino Linotype" w:hAnsi="Palatino Linotype" w:cs="Tahoma"/>
          <w:b/>
          <w:i/>
          <w:sz w:val="20"/>
          <w:szCs w:val="20"/>
          <w:lang w:val="id-ID"/>
        </w:rPr>
        <w:t>Abstract</w:t>
      </w:r>
    </w:p>
    <w:p w14:paraId="36AE2C54" w14:textId="77777777" w:rsidR="00A428D8" w:rsidRPr="00140168" w:rsidRDefault="00A428D8" w:rsidP="00140168">
      <w:pPr>
        <w:spacing w:after="0" w:line="240" w:lineRule="auto"/>
        <w:jc w:val="both"/>
        <w:rPr>
          <w:rFonts w:ascii="Palatino Linotype" w:eastAsia="Times New Roman" w:hAnsi="Palatino Linotype" w:cs="Tahoma"/>
          <w:i/>
          <w:sz w:val="20"/>
          <w:szCs w:val="20"/>
          <w:lang w:val="fr-FR"/>
        </w:rPr>
      </w:pPr>
      <w:r w:rsidRPr="00140168">
        <w:rPr>
          <w:rFonts w:ascii="Palatino Linotype" w:eastAsia="Times New Roman" w:hAnsi="Palatino Linotype" w:cs="Tahoma"/>
          <w:i/>
          <w:sz w:val="20"/>
          <w:szCs w:val="20"/>
          <w:lang w:val="fr-FR"/>
        </w:rPr>
        <w:t xml:space="preserve">The </w:t>
      </w:r>
      <w:proofErr w:type="spellStart"/>
      <w:r w:rsidRPr="00140168">
        <w:rPr>
          <w:rFonts w:ascii="Palatino Linotype" w:eastAsia="Times New Roman" w:hAnsi="Palatino Linotype" w:cs="Tahoma"/>
          <w:i/>
          <w:sz w:val="20"/>
          <w:szCs w:val="20"/>
          <w:lang w:val="fr-FR"/>
        </w:rPr>
        <w:t>Correctional</w:t>
      </w:r>
      <w:proofErr w:type="spellEnd"/>
      <w:r w:rsidRPr="00140168">
        <w:rPr>
          <w:rFonts w:ascii="Palatino Linotype" w:eastAsia="Times New Roman" w:hAnsi="Palatino Linotype" w:cs="Tahoma"/>
          <w:i/>
          <w:sz w:val="20"/>
          <w:szCs w:val="20"/>
          <w:lang w:val="fr-FR"/>
        </w:rPr>
        <w:t xml:space="preserve"> Center </w:t>
      </w:r>
      <w:proofErr w:type="spellStart"/>
      <w:r w:rsidRPr="00140168">
        <w:rPr>
          <w:rFonts w:ascii="Palatino Linotype" w:eastAsia="Times New Roman" w:hAnsi="Palatino Linotype" w:cs="Tahoma"/>
          <w:i/>
          <w:sz w:val="20"/>
          <w:szCs w:val="20"/>
          <w:lang w:val="fr-FR"/>
        </w:rPr>
        <w:t>is</w:t>
      </w:r>
      <w:proofErr w:type="spellEnd"/>
      <w:r w:rsidRPr="00140168">
        <w:rPr>
          <w:rFonts w:ascii="Palatino Linotype" w:eastAsia="Times New Roman" w:hAnsi="Palatino Linotype" w:cs="Tahoma"/>
          <w:i/>
          <w:sz w:val="20"/>
          <w:szCs w:val="20"/>
          <w:lang w:val="fr-FR"/>
        </w:rPr>
        <w:t xml:space="preserve"> one of the </w:t>
      </w:r>
      <w:proofErr w:type="spellStart"/>
      <w:r w:rsidRPr="00140168">
        <w:rPr>
          <w:rFonts w:ascii="Palatino Linotype" w:eastAsia="Times New Roman" w:hAnsi="Palatino Linotype" w:cs="Tahoma"/>
          <w:i/>
          <w:sz w:val="20"/>
          <w:szCs w:val="20"/>
          <w:lang w:val="fr-FR"/>
        </w:rPr>
        <w:t>Technical</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Implementation</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Units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within</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Ministry</w:t>
      </w:r>
      <w:proofErr w:type="spellEnd"/>
      <w:r w:rsidRPr="00140168">
        <w:rPr>
          <w:rFonts w:ascii="Palatino Linotype" w:eastAsia="Times New Roman" w:hAnsi="Palatino Linotype" w:cs="Tahoma"/>
          <w:i/>
          <w:sz w:val="20"/>
          <w:szCs w:val="20"/>
          <w:lang w:val="fr-FR"/>
        </w:rPr>
        <w:t xml:space="preserve"> of Law and </w:t>
      </w:r>
      <w:proofErr w:type="spellStart"/>
      <w:r w:rsidRPr="00140168">
        <w:rPr>
          <w:rFonts w:ascii="Palatino Linotype" w:eastAsia="Times New Roman" w:hAnsi="Palatino Linotype" w:cs="Tahoma"/>
          <w:i/>
          <w:sz w:val="20"/>
          <w:szCs w:val="20"/>
          <w:lang w:val="fr-FR"/>
        </w:rPr>
        <w:t>Human</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Rights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which</w:t>
      </w:r>
      <w:proofErr w:type="spellEnd"/>
      <w:r w:rsidRPr="00140168">
        <w:rPr>
          <w:rFonts w:ascii="Palatino Linotype" w:eastAsia="Times New Roman" w:hAnsi="Palatino Linotype" w:cs="Tahoma"/>
          <w:i/>
          <w:sz w:val="20"/>
          <w:szCs w:val="20"/>
          <w:lang w:val="fr-FR"/>
        </w:rPr>
        <w:t xml:space="preserve"> has the main </w:t>
      </w:r>
      <w:proofErr w:type="spellStart"/>
      <w:r w:rsidRPr="00140168">
        <w:rPr>
          <w:rFonts w:ascii="Palatino Linotype" w:eastAsia="Times New Roman" w:hAnsi="Palatino Linotype" w:cs="Tahoma"/>
          <w:i/>
          <w:sz w:val="20"/>
          <w:szCs w:val="20"/>
          <w:lang w:val="fr-FR"/>
        </w:rPr>
        <w:t>task</w:t>
      </w:r>
      <w:proofErr w:type="spellEnd"/>
      <w:r w:rsidRPr="00140168">
        <w:rPr>
          <w:rFonts w:ascii="Palatino Linotype" w:eastAsia="Times New Roman" w:hAnsi="Palatino Linotype" w:cs="Tahoma"/>
          <w:i/>
          <w:sz w:val="20"/>
          <w:szCs w:val="20"/>
          <w:lang w:val="fr-FR"/>
        </w:rPr>
        <w:t xml:space="preserve"> of </w:t>
      </w:r>
      <w:proofErr w:type="spellStart"/>
      <w:r w:rsidRPr="00140168">
        <w:rPr>
          <w:rFonts w:ascii="Palatino Linotype" w:eastAsia="Times New Roman" w:hAnsi="Palatino Linotype" w:cs="Tahoma"/>
          <w:i/>
          <w:sz w:val="20"/>
          <w:szCs w:val="20"/>
          <w:lang w:val="fr-FR"/>
        </w:rPr>
        <w:t>carrying</w:t>
      </w:r>
      <w:proofErr w:type="spellEnd"/>
      <w:r w:rsidRPr="00140168">
        <w:rPr>
          <w:rFonts w:ascii="Palatino Linotype" w:eastAsia="Times New Roman" w:hAnsi="Palatino Linotype" w:cs="Tahoma"/>
          <w:i/>
          <w:sz w:val="20"/>
          <w:szCs w:val="20"/>
          <w:lang w:val="fr-FR"/>
        </w:rPr>
        <w:t xml:space="preserve"> out guidance, </w:t>
      </w:r>
      <w:proofErr w:type="spellStart"/>
      <w:r w:rsidRPr="00140168">
        <w:rPr>
          <w:rFonts w:ascii="Palatino Linotype" w:eastAsia="Times New Roman" w:hAnsi="Palatino Linotype" w:cs="Tahoma"/>
          <w:i/>
          <w:sz w:val="20"/>
          <w:szCs w:val="20"/>
          <w:lang w:val="fr-FR"/>
        </w:rPr>
        <w:t>mentoring</w:t>
      </w:r>
      <w:proofErr w:type="spellEnd"/>
      <w:r w:rsidRPr="00140168">
        <w:rPr>
          <w:rFonts w:ascii="Palatino Linotype" w:eastAsia="Times New Roman" w:hAnsi="Palatino Linotype" w:cs="Tahoma"/>
          <w:i/>
          <w:sz w:val="20"/>
          <w:szCs w:val="20"/>
          <w:lang w:val="fr-FR"/>
        </w:rPr>
        <w:t xml:space="preserve">, supervision and social </w:t>
      </w:r>
      <w:proofErr w:type="spellStart"/>
      <w:r w:rsidRPr="00140168">
        <w:rPr>
          <w:rFonts w:ascii="Palatino Linotype" w:eastAsia="Times New Roman" w:hAnsi="Palatino Linotype" w:cs="Tahoma"/>
          <w:i/>
          <w:sz w:val="20"/>
          <w:szCs w:val="20"/>
          <w:lang w:val="fr-FR"/>
        </w:rPr>
        <w:t>research</w:t>
      </w:r>
      <w:proofErr w:type="spellEnd"/>
      <w:r w:rsidRPr="00140168">
        <w:rPr>
          <w:rFonts w:ascii="Palatino Linotype" w:eastAsia="Times New Roman" w:hAnsi="Palatino Linotype" w:cs="Tahoma"/>
          <w:i/>
          <w:sz w:val="20"/>
          <w:szCs w:val="20"/>
          <w:lang w:val="fr-FR"/>
        </w:rPr>
        <w:t xml:space="preserve"> for </w:t>
      </w:r>
      <w:proofErr w:type="spellStart"/>
      <w:r w:rsidRPr="00140168">
        <w:rPr>
          <w:rFonts w:ascii="Palatino Linotype" w:eastAsia="Times New Roman" w:hAnsi="Palatino Linotype" w:cs="Tahoma"/>
          <w:i/>
          <w:sz w:val="20"/>
          <w:szCs w:val="20"/>
          <w:lang w:val="fr-FR"/>
        </w:rPr>
        <w:t>correctional</w:t>
      </w:r>
      <w:proofErr w:type="spellEnd"/>
      <w:r w:rsidRPr="00140168">
        <w:rPr>
          <w:rFonts w:ascii="Palatino Linotype" w:eastAsia="Times New Roman" w:hAnsi="Palatino Linotype" w:cs="Tahoma"/>
          <w:i/>
          <w:sz w:val="20"/>
          <w:szCs w:val="20"/>
          <w:lang w:val="fr-FR"/>
        </w:rPr>
        <w:t xml:space="preserve"> clients. </w:t>
      </w:r>
      <w:proofErr w:type="spellStart"/>
      <w:r w:rsidRPr="00140168">
        <w:rPr>
          <w:rFonts w:ascii="Palatino Linotype" w:eastAsia="Times New Roman" w:hAnsi="Palatino Linotype" w:cs="Tahoma"/>
          <w:i/>
          <w:sz w:val="20"/>
          <w:szCs w:val="20"/>
          <w:lang w:val="fr-FR"/>
        </w:rPr>
        <w:t>With</w:t>
      </w:r>
      <w:proofErr w:type="spellEnd"/>
      <w:r w:rsidRPr="00140168">
        <w:rPr>
          <w:rFonts w:ascii="Palatino Linotype" w:eastAsia="Times New Roman" w:hAnsi="Palatino Linotype" w:cs="Tahoma"/>
          <w:i/>
          <w:sz w:val="20"/>
          <w:szCs w:val="20"/>
          <w:lang w:val="fr-FR"/>
        </w:rPr>
        <w:t xml:space="preserve"> the existence of Law no. 22 of 2022 </w:t>
      </w:r>
      <w:proofErr w:type="spellStart"/>
      <w:r w:rsidRPr="00140168">
        <w:rPr>
          <w:rFonts w:ascii="Palatino Linotype" w:eastAsia="Times New Roman" w:hAnsi="Palatino Linotype" w:cs="Tahoma"/>
          <w:i/>
          <w:sz w:val="20"/>
          <w:szCs w:val="20"/>
          <w:lang w:val="fr-FR"/>
        </w:rPr>
        <w:t>concerning</w:t>
      </w:r>
      <w:proofErr w:type="spellEnd"/>
      <w:r w:rsidRPr="00140168">
        <w:rPr>
          <w:rFonts w:ascii="Palatino Linotype" w:eastAsia="Times New Roman" w:hAnsi="Palatino Linotype" w:cs="Tahoma"/>
          <w:i/>
          <w:sz w:val="20"/>
          <w:szCs w:val="20"/>
          <w:lang w:val="fr-FR"/>
        </w:rPr>
        <w:t xml:space="preserve"> Corrections, </w:t>
      </w:r>
      <w:proofErr w:type="spellStart"/>
      <w:r w:rsidRPr="00140168">
        <w:rPr>
          <w:rFonts w:ascii="Palatino Linotype" w:eastAsia="Times New Roman" w:hAnsi="Palatino Linotype" w:cs="Tahoma"/>
          <w:i/>
          <w:sz w:val="20"/>
          <w:szCs w:val="20"/>
          <w:lang w:val="fr-FR"/>
        </w:rPr>
        <w:t>makes</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role</w:t>
      </w:r>
      <w:proofErr w:type="spellEnd"/>
      <w:r w:rsidRPr="00140168">
        <w:rPr>
          <w:rFonts w:ascii="Palatino Linotype" w:eastAsia="Times New Roman" w:hAnsi="Palatino Linotype" w:cs="Tahoma"/>
          <w:i/>
          <w:sz w:val="20"/>
          <w:szCs w:val="20"/>
          <w:lang w:val="fr-FR"/>
        </w:rPr>
        <w:t xml:space="preserve"> of </w:t>
      </w:r>
      <w:proofErr w:type="spellStart"/>
      <w:r w:rsidRPr="00140168">
        <w:rPr>
          <w:rFonts w:ascii="Palatino Linotype" w:eastAsia="Times New Roman" w:hAnsi="Palatino Linotype" w:cs="Tahoma"/>
          <w:i/>
          <w:sz w:val="20"/>
          <w:szCs w:val="20"/>
          <w:lang w:val="fr-FR"/>
        </w:rPr>
        <w:t>Bapas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very</w:t>
      </w:r>
      <w:proofErr w:type="spellEnd"/>
      <w:r w:rsidRPr="00140168">
        <w:rPr>
          <w:rFonts w:ascii="Palatino Linotype" w:eastAsia="Times New Roman" w:hAnsi="Palatino Linotype" w:cs="Tahoma"/>
          <w:i/>
          <w:sz w:val="20"/>
          <w:szCs w:val="20"/>
          <w:lang w:val="fr-FR"/>
        </w:rPr>
        <w:t xml:space="preserve"> vital </w:t>
      </w:r>
      <w:proofErr w:type="spellStart"/>
      <w:r w:rsidRPr="00140168">
        <w:rPr>
          <w:rFonts w:ascii="Palatino Linotype" w:eastAsia="Times New Roman" w:hAnsi="Palatino Linotype" w:cs="Tahoma"/>
          <w:i/>
          <w:sz w:val="20"/>
          <w:szCs w:val="20"/>
          <w:lang w:val="fr-FR"/>
        </w:rPr>
        <w:t>because</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it</w:t>
      </w:r>
      <w:proofErr w:type="spellEnd"/>
      <w:r w:rsidRPr="00140168">
        <w:rPr>
          <w:rFonts w:ascii="Palatino Linotype" w:eastAsia="Times New Roman" w:hAnsi="Palatino Linotype" w:cs="Tahoma"/>
          <w:i/>
          <w:sz w:val="20"/>
          <w:szCs w:val="20"/>
          <w:lang w:val="fr-FR"/>
        </w:rPr>
        <w:t xml:space="preserve"> has </w:t>
      </w:r>
      <w:proofErr w:type="spellStart"/>
      <w:r w:rsidRPr="00140168">
        <w:rPr>
          <w:rFonts w:ascii="Palatino Linotype" w:eastAsia="Times New Roman" w:hAnsi="Palatino Linotype" w:cs="Tahoma"/>
          <w:i/>
          <w:sz w:val="20"/>
          <w:szCs w:val="20"/>
          <w:lang w:val="fr-FR"/>
        </w:rPr>
        <w:t>entered</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criminal</w:t>
      </w:r>
      <w:proofErr w:type="spellEnd"/>
      <w:r w:rsidRPr="00140168">
        <w:rPr>
          <w:rFonts w:ascii="Palatino Linotype" w:eastAsia="Times New Roman" w:hAnsi="Palatino Linotype" w:cs="Tahoma"/>
          <w:i/>
          <w:sz w:val="20"/>
          <w:szCs w:val="20"/>
          <w:lang w:val="fr-FR"/>
        </w:rPr>
        <w:t xml:space="preserve"> justice </w:t>
      </w:r>
      <w:proofErr w:type="spellStart"/>
      <w:r w:rsidRPr="00140168">
        <w:rPr>
          <w:rFonts w:ascii="Palatino Linotype" w:eastAsia="Times New Roman" w:hAnsi="Palatino Linotype" w:cs="Tahoma"/>
          <w:i/>
          <w:sz w:val="20"/>
          <w:szCs w:val="20"/>
          <w:lang w:val="fr-FR"/>
        </w:rPr>
        <w:t>sub</w:t>
      </w:r>
      <w:proofErr w:type="spellEnd"/>
      <w:r w:rsidRPr="00140168">
        <w:rPr>
          <w:rFonts w:ascii="Palatino Linotype" w:eastAsia="Times New Roman" w:hAnsi="Palatino Linotype" w:cs="Tahoma"/>
          <w:i/>
          <w:sz w:val="20"/>
          <w:szCs w:val="20"/>
          <w:lang w:val="fr-FR"/>
        </w:rPr>
        <w:t xml:space="preserve">-system in </w:t>
      </w:r>
      <w:proofErr w:type="spellStart"/>
      <w:r w:rsidRPr="00140168">
        <w:rPr>
          <w:rFonts w:ascii="Palatino Linotype" w:eastAsia="Times New Roman" w:hAnsi="Palatino Linotype" w:cs="Tahoma"/>
          <w:i/>
          <w:sz w:val="20"/>
          <w:szCs w:val="20"/>
          <w:lang w:val="fr-FR"/>
        </w:rPr>
        <w:t>Indonesia</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Therefore</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author</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initiated</w:t>
      </w:r>
      <w:proofErr w:type="spellEnd"/>
      <w:r w:rsidRPr="00140168">
        <w:rPr>
          <w:rFonts w:ascii="Palatino Linotype" w:eastAsia="Times New Roman" w:hAnsi="Palatino Linotype" w:cs="Tahoma"/>
          <w:i/>
          <w:sz w:val="20"/>
          <w:szCs w:val="20"/>
          <w:lang w:val="fr-FR"/>
        </w:rPr>
        <w:t xml:space="preserve"> a </w:t>
      </w:r>
      <w:proofErr w:type="spellStart"/>
      <w:r w:rsidRPr="00140168">
        <w:rPr>
          <w:rFonts w:ascii="Palatino Linotype" w:eastAsia="Times New Roman" w:hAnsi="Palatino Linotype" w:cs="Tahoma"/>
          <w:i/>
          <w:sz w:val="20"/>
          <w:szCs w:val="20"/>
          <w:lang w:val="fr-FR"/>
        </w:rPr>
        <w:t>dissemination</w:t>
      </w:r>
      <w:proofErr w:type="spellEnd"/>
      <w:r w:rsidRPr="00140168">
        <w:rPr>
          <w:rFonts w:ascii="Palatino Linotype" w:eastAsia="Times New Roman" w:hAnsi="Palatino Linotype" w:cs="Tahoma"/>
          <w:i/>
          <w:sz w:val="20"/>
          <w:szCs w:val="20"/>
          <w:lang w:val="fr-FR"/>
        </w:rPr>
        <w:t xml:space="preserve"> program to </w:t>
      </w:r>
      <w:proofErr w:type="spellStart"/>
      <w:r w:rsidRPr="00140168">
        <w:rPr>
          <w:rFonts w:ascii="Palatino Linotype" w:eastAsia="Times New Roman" w:hAnsi="Palatino Linotype" w:cs="Tahoma"/>
          <w:i/>
          <w:sz w:val="20"/>
          <w:szCs w:val="20"/>
          <w:lang w:val="fr-FR"/>
        </w:rPr>
        <w:t>community</w:t>
      </w:r>
      <w:proofErr w:type="spellEnd"/>
      <w:r w:rsidRPr="00140168">
        <w:rPr>
          <w:rFonts w:ascii="Palatino Linotype" w:eastAsia="Times New Roman" w:hAnsi="Palatino Linotype" w:cs="Tahoma"/>
          <w:i/>
          <w:sz w:val="20"/>
          <w:szCs w:val="20"/>
          <w:lang w:val="fr-FR"/>
        </w:rPr>
        <w:t xml:space="preserve"> clients </w:t>
      </w:r>
      <w:proofErr w:type="spellStart"/>
      <w:r w:rsidRPr="00140168">
        <w:rPr>
          <w:rFonts w:ascii="Palatino Linotype" w:eastAsia="Times New Roman" w:hAnsi="Palatino Linotype" w:cs="Tahoma"/>
          <w:i/>
          <w:sz w:val="20"/>
          <w:szCs w:val="20"/>
          <w:lang w:val="fr-FR"/>
        </w:rPr>
        <w:t>around</w:t>
      </w:r>
      <w:proofErr w:type="spellEnd"/>
      <w:r w:rsidRPr="00140168">
        <w:rPr>
          <w:rFonts w:ascii="Palatino Linotype" w:eastAsia="Times New Roman" w:hAnsi="Palatino Linotype" w:cs="Tahoma"/>
          <w:i/>
          <w:sz w:val="20"/>
          <w:szCs w:val="20"/>
          <w:lang w:val="fr-FR"/>
        </w:rPr>
        <w:t xml:space="preserve"> Cirebon. The </w:t>
      </w:r>
      <w:proofErr w:type="spellStart"/>
      <w:r w:rsidRPr="00140168">
        <w:rPr>
          <w:rFonts w:ascii="Palatino Linotype" w:eastAsia="Times New Roman" w:hAnsi="Palatino Linotype" w:cs="Tahoma"/>
          <w:i/>
          <w:sz w:val="20"/>
          <w:szCs w:val="20"/>
          <w:lang w:val="fr-FR"/>
        </w:rPr>
        <w:t>implementation</w:t>
      </w:r>
      <w:proofErr w:type="spellEnd"/>
      <w:r w:rsidRPr="00140168">
        <w:rPr>
          <w:rFonts w:ascii="Palatino Linotype" w:eastAsia="Times New Roman" w:hAnsi="Palatino Linotype" w:cs="Tahoma"/>
          <w:i/>
          <w:sz w:val="20"/>
          <w:szCs w:val="20"/>
          <w:lang w:val="fr-FR"/>
        </w:rPr>
        <w:t xml:space="preserve"> of </w:t>
      </w:r>
      <w:proofErr w:type="spellStart"/>
      <w:r w:rsidRPr="00140168">
        <w:rPr>
          <w:rFonts w:ascii="Palatino Linotype" w:eastAsia="Times New Roman" w:hAnsi="Palatino Linotype" w:cs="Tahoma"/>
          <w:i/>
          <w:sz w:val="20"/>
          <w:szCs w:val="20"/>
          <w:lang w:val="fr-FR"/>
        </w:rPr>
        <w:t>this</w:t>
      </w:r>
      <w:proofErr w:type="spellEnd"/>
      <w:r w:rsidRPr="00140168">
        <w:rPr>
          <w:rFonts w:ascii="Palatino Linotype" w:eastAsia="Times New Roman" w:hAnsi="Palatino Linotype" w:cs="Tahoma"/>
          <w:i/>
          <w:sz w:val="20"/>
          <w:szCs w:val="20"/>
          <w:lang w:val="fr-FR"/>
        </w:rPr>
        <w:t xml:space="preserve"> program </w:t>
      </w:r>
      <w:proofErr w:type="spellStart"/>
      <w:r w:rsidRPr="00140168">
        <w:rPr>
          <w:rFonts w:ascii="Palatino Linotype" w:eastAsia="Times New Roman" w:hAnsi="Palatino Linotype" w:cs="Tahoma"/>
          <w:i/>
          <w:sz w:val="20"/>
          <w:szCs w:val="20"/>
          <w:lang w:val="fr-FR"/>
        </w:rPr>
        <w:t>was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carried</w:t>
      </w:r>
      <w:proofErr w:type="spellEnd"/>
      <w:r w:rsidRPr="00140168">
        <w:rPr>
          <w:rFonts w:ascii="Palatino Linotype" w:eastAsia="Times New Roman" w:hAnsi="Palatino Linotype" w:cs="Tahoma"/>
          <w:i/>
          <w:sz w:val="20"/>
          <w:szCs w:val="20"/>
          <w:lang w:val="fr-FR"/>
        </w:rPr>
        <w:t xml:space="preserve"> out in collaboration </w:t>
      </w:r>
      <w:proofErr w:type="spellStart"/>
      <w:r w:rsidRPr="00140168">
        <w:rPr>
          <w:rFonts w:ascii="Palatino Linotype" w:eastAsia="Times New Roman" w:hAnsi="Palatino Linotype" w:cs="Tahoma"/>
          <w:i/>
          <w:sz w:val="20"/>
          <w:szCs w:val="20"/>
          <w:lang w:val="fr-FR"/>
        </w:rPr>
        <w:t>with</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Community</w:t>
      </w:r>
      <w:proofErr w:type="spellEnd"/>
      <w:r w:rsidRPr="00140168">
        <w:rPr>
          <w:rFonts w:ascii="Palatino Linotype" w:eastAsia="Times New Roman" w:hAnsi="Palatino Linotype" w:cs="Tahoma"/>
          <w:i/>
          <w:sz w:val="20"/>
          <w:szCs w:val="20"/>
          <w:lang w:val="fr-FR"/>
        </w:rPr>
        <w:t xml:space="preserve"> Group </w:t>
      </w:r>
      <w:proofErr w:type="spellStart"/>
      <w:r w:rsidRPr="00140168">
        <w:rPr>
          <w:rFonts w:ascii="Palatino Linotype" w:eastAsia="Times New Roman" w:hAnsi="Palatino Linotype" w:cs="Tahoma"/>
          <w:i/>
          <w:sz w:val="20"/>
          <w:szCs w:val="20"/>
          <w:lang w:val="fr-FR"/>
        </w:rPr>
        <w:t>Concerned</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with</w:t>
      </w:r>
      <w:proofErr w:type="spellEnd"/>
      <w:r w:rsidRPr="00140168">
        <w:rPr>
          <w:rFonts w:ascii="Palatino Linotype" w:eastAsia="Times New Roman" w:hAnsi="Palatino Linotype" w:cs="Tahoma"/>
          <w:i/>
          <w:sz w:val="20"/>
          <w:szCs w:val="20"/>
          <w:lang w:val="fr-FR"/>
        </w:rPr>
        <w:t xml:space="preserve"> Corrections (</w:t>
      </w:r>
      <w:proofErr w:type="spellStart"/>
      <w:r w:rsidRPr="00140168">
        <w:rPr>
          <w:rFonts w:ascii="Palatino Linotype" w:eastAsia="Times New Roman" w:hAnsi="Palatino Linotype" w:cs="Tahoma"/>
          <w:i/>
          <w:sz w:val="20"/>
          <w:szCs w:val="20"/>
          <w:lang w:val="fr-FR"/>
        </w:rPr>
        <w:t>Pokmaslipas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namely</w:t>
      </w:r>
      <w:proofErr w:type="spellEnd"/>
      <w:r w:rsidRPr="00140168">
        <w:rPr>
          <w:rFonts w:ascii="Palatino Linotype" w:eastAsia="Times New Roman" w:hAnsi="Palatino Linotype" w:cs="Tahoma"/>
          <w:i/>
          <w:sz w:val="20"/>
          <w:szCs w:val="20"/>
          <w:lang w:val="fr-FR"/>
        </w:rPr>
        <w:t xml:space="preserve"> the </w:t>
      </w:r>
      <w:proofErr w:type="spellStart"/>
      <w:r w:rsidRPr="00140168">
        <w:rPr>
          <w:rFonts w:ascii="Palatino Linotype" w:eastAsia="Times New Roman" w:hAnsi="Palatino Linotype" w:cs="Tahoma"/>
          <w:i/>
          <w:sz w:val="20"/>
          <w:szCs w:val="20"/>
          <w:lang w:val="fr-FR"/>
        </w:rPr>
        <w:t>Persada</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Legal</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Aid</w:t>
      </w:r>
      <w:proofErr w:type="spellEnd"/>
      <w:r w:rsidRPr="00140168">
        <w:rPr>
          <w:rFonts w:ascii="Palatino Linotype" w:eastAsia="Times New Roman" w:hAnsi="Palatino Linotype" w:cs="Tahoma"/>
          <w:i/>
          <w:sz w:val="20"/>
          <w:szCs w:val="20"/>
          <w:lang w:val="fr-FR"/>
        </w:rPr>
        <w:t xml:space="preserve"> Institute, to support the </w:t>
      </w:r>
      <w:proofErr w:type="spellStart"/>
      <w:r w:rsidRPr="00140168">
        <w:rPr>
          <w:rFonts w:ascii="Palatino Linotype" w:eastAsia="Times New Roman" w:hAnsi="Palatino Linotype" w:cs="Tahoma"/>
          <w:i/>
          <w:sz w:val="20"/>
          <w:szCs w:val="20"/>
          <w:lang w:val="fr-FR"/>
        </w:rPr>
        <w:t>achievement</w:t>
      </w:r>
      <w:proofErr w:type="spellEnd"/>
      <w:r w:rsidRPr="00140168">
        <w:rPr>
          <w:rFonts w:ascii="Palatino Linotype" w:eastAsia="Times New Roman" w:hAnsi="Palatino Linotype" w:cs="Tahoma"/>
          <w:i/>
          <w:sz w:val="20"/>
          <w:szCs w:val="20"/>
          <w:lang w:val="fr-FR"/>
        </w:rPr>
        <w:t xml:space="preserve"> of the objectives of the </w:t>
      </w:r>
      <w:proofErr w:type="spellStart"/>
      <w:r w:rsidRPr="00140168">
        <w:rPr>
          <w:rFonts w:ascii="Palatino Linotype" w:eastAsia="Times New Roman" w:hAnsi="Palatino Linotype" w:cs="Tahoma"/>
          <w:i/>
          <w:sz w:val="20"/>
          <w:szCs w:val="20"/>
          <w:lang w:val="fr-FR"/>
        </w:rPr>
        <w:t>activities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carried</w:t>
      </w:r>
      <w:proofErr w:type="spellEnd"/>
      <w:r w:rsidRPr="00140168">
        <w:rPr>
          <w:rFonts w:ascii="Palatino Linotype" w:eastAsia="Times New Roman" w:hAnsi="Palatino Linotype" w:cs="Tahoma"/>
          <w:i/>
          <w:sz w:val="20"/>
          <w:szCs w:val="20"/>
          <w:lang w:val="fr-FR"/>
        </w:rPr>
        <w:t xml:space="preserve"> out. The </w:t>
      </w:r>
      <w:proofErr w:type="spellStart"/>
      <w:r w:rsidRPr="00140168">
        <w:rPr>
          <w:rFonts w:ascii="Palatino Linotype" w:eastAsia="Times New Roman" w:hAnsi="Palatino Linotype" w:cs="Tahoma"/>
          <w:i/>
          <w:sz w:val="20"/>
          <w:szCs w:val="20"/>
          <w:lang w:val="fr-FR"/>
        </w:rPr>
        <w:t>method</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used</w:t>
      </w:r>
      <w:proofErr w:type="spellEnd"/>
      <w:r w:rsidRPr="00140168">
        <w:rPr>
          <w:rFonts w:ascii="Palatino Linotype" w:eastAsia="Times New Roman" w:hAnsi="Palatino Linotype" w:cs="Tahoma"/>
          <w:i/>
          <w:sz w:val="20"/>
          <w:szCs w:val="20"/>
          <w:lang w:val="fr-FR"/>
        </w:rPr>
        <w:t xml:space="preserve"> in </w:t>
      </w:r>
      <w:proofErr w:type="spellStart"/>
      <w:r w:rsidRPr="00140168">
        <w:rPr>
          <w:rFonts w:ascii="Palatino Linotype" w:eastAsia="Times New Roman" w:hAnsi="Palatino Linotype" w:cs="Tahoma"/>
          <w:i/>
          <w:sz w:val="20"/>
          <w:szCs w:val="20"/>
          <w:lang w:val="fr-FR"/>
        </w:rPr>
        <w:t>this</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activity</w:t>
      </w:r>
      <w:proofErr w:type="spellEnd"/>
      <w:r w:rsidRPr="00140168">
        <w:rPr>
          <w:rFonts w:ascii="Palatino Linotype" w:eastAsia="Times New Roman" w:hAnsi="Palatino Linotype" w:cs="Tahoma"/>
          <w:i/>
          <w:sz w:val="20"/>
          <w:szCs w:val="20"/>
          <w:lang w:val="fr-FR"/>
        </w:rPr>
        <w:t xml:space="preserve"> </w:t>
      </w:r>
      <w:proofErr w:type="spellStart"/>
      <w:r w:rsidRPr="00140168">
        <w:rPr>
          <w:rFonts w:ascii="Palatino Linotype" w:eastAsia="Times New Roman" w:hAnsi="Palatino Linotype" w:cs="Tahoma"/>
          <w:i/>
          <w:sz w:val="20"/>
          <w:szCs w:val="20"/>
          <w:lang w:val="fr-FR"/>
        </w:rPr>
        <w:t>is</w:t>
      </w:r>
      <w:proofErr w:type="spellEnd"/>
      <w:r w:rsidRPr="00140168">
        <w:rPr>
          <w:rFonts w:ascii="Palatino Linotype" w:eastAsia="Times New Roman" w:hAnsi="Palatino Linotype" w:cs="Tahoma"/>
          <w:i/>
          <w:sz w:val="20"/>
          <w:szCs w:val="20"/>
          <w:lang w:val="fr-FR"/>
        </w:rPr>
        <w:t xml:space="preserve"> observation, consultation, program design, </w:t>
      </w:r>
      <w:proofErr w:type="spellStart"/>
      <w:r w:rsidRPr="00140168">
        <w:rPr>
          <w:rFonts w:ascii="Palatino Linotype" w:eastAsia="Times New Roman" w:hAnsi="Palatino Linotype" w:cs="Tahoma"/>
          <w:i/>
          <w:sz w:val="20"/>
          <w:szCs w:val="20"/>
          <w:lang w:val="fr-FR"/>
        </w:rPr>
        <w:t>implementation</w:t>
      </w:r>
      <w:proofErr w:type="spellEnd"/>
      <w:r w:rsidRPr="00140168">
        <w:rPr>
          <w:rFonts w:ascii="Palatino Linotype" w:eastAsia="Times New Roman" w:hAnsi="Palatino Linotype" w:cs="Tahoma"/>
          <w:i/>
          <w:sz w:val="20"/>
          <w:szCs w:val="20"/>
          <w:lang w:val="fr-FR"/>
        </w:rPr>
        <w:t xml:space="preserve"> and </w:t>
      </w:r>
      <w:proofErr w:type="spellStart"/>
      <w:r w:rsidRPr="00140168">
        <w:rPr>
          <w:rFonts w:ascii="Palatino Linotype" w:eastAsia="Times New Roman" w:hAnsi="Palatino Linotype" w:cs="Tahoma"/>
          <w:i/>
          <w:sz w:val="20"/>
          <w:szCs w:val="20"/>
          <w:lang w:val="fr-FR"/>
        </w:rPr>
        <w:t>evaluation</w:t>
      </w:r>
      <w:proofErr w:type="spellEnd"/>
      <w:r w:rsidRPr="00140168">
        <w:rPr>
          <w:rFonts w:ascii="Palatino Linotype" w:eastAsia="Times New Roman" w:hAnsi="Palatino Linotype" w:cs="Tahoma"/>
          <w:i/>
          <w:sz w:val="20"/>
          <w:szCs w:val="20"/>
          <w:lang w:val="fr-FR"/>
        </w:rPr>
        <w:t>.</w:t>
      </w:r>
    </w:p>
    <w:p w14:paraId="52E77485" w14:textId="4F0A1575" w:rsidR="004F4228" w:rsidRPr="00140168" w:rsidRDefault="00054061" w:rsidP="00140168">
      <w:pPr>
        <w:spacing w:after="0" w:line="240" w:lineRule="auto"/>
        <w:jc w:val="both"/>
        <w:rPr>
          <w:rFonts w:ascii="Palatino Linotype" w:hAnsi="Palatino Linotype" w:cs="Tahoma"/>
          <w:i/>
          <w:sz w:val="20"/>
          <w:szCs w:val="20"/>
          <w:lang w:val="id-ID"/>
        </w:rPr>
      </w:pPr>
      <w:r w:rsidRPr="00140168">
        <w:rPr>
          <w:rFonts w:ascii="Palatino Linotype" w:hAnsi="Palatino Linotype" w:cs="Tahoma"/>
          <w:b/>
          <w:i/>
          <w:sz w:val="20"/>
          <w:szCs w:val="20"/>
          <w:lang w:val="id-ID"/>
        </w:rPr>
        <w:t>Keywords</w:t>
      </w:r>
      <w:r w:rsidR="00140168">
        <w:rPr>
          <w:rFonts w:ascii="Palatino Linotype" w:hAnsi="Palatino Linotype" w:cs="Tahoma"/>
          <w:b/>
          <w:i/>
          <w:sz w:val="20"/>
          <w:szCs w:val="20"/>
        </w:rPr>
        <w:t xml:space="preserve"> </w:t>
      </w:r>
      <w:r w:rsidR="00A428D8" w:rsidRPr="00140168">
        <w:rPr>
          <w:rFonts w:ascii="Palatino Linotype" w:hAnsi="Palatino Linotype" w:cs="Tahoma"/>
          <w:i/>
          <w:sz w:val="20"/>
          <w:szCs w:val="20"/>
          <w:lang w:val="id-ID"/>
        </w:rPr>
        <w:t>- Guidance, Correction</w:t>
      </w:r>
      <w:r w:rsidR="00140168">
        <w:rPr>
          <w:rFonts w:ascii="Palatino Linotype" w:hAnsi="Palatino Linotype" w:cs="Tahoma"/>
          <w:i/>
          <w:sz w:val="20"/>
          <w:szCs w:val="20"/>
          <w:lang w:val="id-ID"/>
        </w:rPr>
        <w:t>al Clients, Correctional Center</w:t>
      </w:r>
    </w:p>
    <w:p w14:paraId="146E02A3" w14:textId="77777777" w:rsidR="00E44110" w:rsidRDefault="00E44110" w:rsidP="00140168">
      <w:pPr>
        <w:pStyle w:val="Authors"/>
        <w:framePr w:w="0" w:hSpace="0" w:vSpace="0" w:wrap="auto" w:vAnchor="margin" w:hAnchor="text" w:xAlign="left" w:yAlign="inline"/>
        <w:spacing w:after="0"/>
        <w:rPr>
          <w:rFonts w:ascii="Palatino Linotype" w:hAnsi="Palatino Linotype" w:cs="Tahoma"/>
          <w:b/>
          <w:i/>
          <w:sz w:val="20"/>
          <w:szCs w:val="20"/>
          <w:lang w:val="id-ID"/>
        </w:rPr>
      </w:pPr>
    </w:p>
    <w:p w14:paraId="50E612DA" w14:textId="77777777" w:rsidR="00140168" w:rsidRDefault="00140168" w:rsidP="00140168">
      <w:pPr>
        <w:rPr>
          <w:lang w:val="id-ID"/>
        </w:rPr>
      </w:pPr>
    </w:p>
    <w:p w14:paraId="256E1DDF" w14:textId="77777777" w:rsidR="00140168" w:rsidRDefault="00140168" w:rsidP="00140168">
      <w:pPr>
        <w:rPr>
          <w:lang w:val="id-ID"/>
        </w:rPr>
      </w:pPr>
    </w:p>
    <w:p w14:paraId="56B0A261" w14:textId="77777777" w:rsidR="00140168" w:rsidRDefault="00140168" w:rsidP="00140168">
      <w:pPr>
        <w:pStyle w:val="Heading1"/>
        <w:numPr>
          <w:ilvl w:val="0"/>
          <w:numId w:val="0"/>
        </w:numPr>
        <w:spacing w:before="0" w:after="0"/>
        <w:jc w:val="left"/>
        <w:rPr>
          <w:rFonts w:ascii="Palatino Linotype" w:hAnsi="Palatino Linotype" w:cs="Tahoma"/>
          <w:b/>
          <w:bCs/>
          <w:smallCaps w:val="0"/>
          <w:sz w:val="22"/>
          <w:szCs w:val="22"/>
        </w:rPr>
      </w:pPr>
    </w:p>
    <w:p w14:paraId="4AB0AF78" w14:textId="77777777" w:rsidR="00140168" w:rsidRPr="00140168" w:rsidRDefault="00140168" w:rsidP="00140168"/>
    <w:p w14:paraId="3BD8977B" w14:textId="77777777" w:rsidR="002B59E2" w:rsidRPr="00140168" w:rsidRDefault="0024243E" w:rsidP="00140168">
      <w:pPr>
        <w:pStyle w:val="Heading1"/>
        <w:numPr>
          <w:ilvl w:val="0"/>
          <w:numId w:val="0"/>
        </w:numPr>
        <w:spacing w:before="0" w:after="0"/>
        <w:jc w:val="left"/>
        <w:rPr>
          <w:rFonts w:ascii="Palatino Linotype" w:hAnsi="Palatino Linotype" w:cs="Tahoma"/>
          <w:b/>
          <w:bCs/>
          <w:smallCaps w:val="0"/>
          <w:sz w:val="22"/>
          <w:szCs w:val="22"/>
          <w:lang w:val="id-ID"/>
        </w:rPr>
      </w:pPr>
      <w:r w:rsidRPr="00140168">
        <w:rPr>
          <w:rFonts w:ascii="Palatino Linotype" w:hAnsi="Palatino Linotype" w:cs="Tahoma"/>
          <w:b/>
          <w:bCs/>
          <w:smallCaps w:val="0"/>
          <w:sz w:val="22"/>
          <w:szCs w:val="22"/>
        </w:rPr>
        <w:lastRenderedPageBreak/>
        <w:t>PENDAHULUAN</w:t>
      </w:r>
      <w:r w:rsidR="0001031B" w:rsidRPr="00140168">
        <w:rPr>
          <w:rFonts w:ascii="Palatino Linotype" w:hAnsi="Palatino Linotype" w:cs="Tahoma"/>
          <w:b/>
          <w:bCs/>
          <w:smallCaps w:val="0"/>
          <w:sz w:val="22"/>
          <w:szCs w:val="22"/>
          <w:lang w:val="id-ID"/>
        </w:rPr>
        <w:t xml:space="preserve"> </w:t>
      </w:r>
      <w:r w:rsidR="004F4228" w:rsidRPr="00140168">
        <w:rPr>
          <w:rFonts w:ascii="Palatino Linotype" w:hAnsi="Palatino Linotype" w:cs="Tahoma"/>
          <w:b/>
          <w:bCs/>
          <w:smallCaps w:val="0"/>
          <w:sz w:val="22"/>
          <w:szCs w:val="22"/>
          <w:lang w:val="id-ID"/>
        </w:rPr>
        <w:t xml:space="preserve"> </w:t>
      </w:r>
    </w:p>
    <w:p w14:paraId="7F381535" w14:textId="77777777" w:rsidR="00FD42FC" w:rsidRPr="00140168" w:rsidRDefault="00FD42FC" w:rsidP="00140168">
      <w:pPr>
        <w:adjustRightInd w:val="0"/>
        <w:spacing w:after="0" w:line="240" w:lineRule="auto"/>
        <w:ind w:firstLine="720"/>
        <w:jc w:val="both"/>
        <w:rPr>
          <w:rFonts w:ascii="Palatino Linotype" w:hAnsi="Palatino Linotype" w:cs="Tahoma"/>
          <w:sz w:val="20"/>
          <w:szCs w:val="20"/>
        </w:rPr>
      </w:pPr>
      <w:proofErr w:type="spellStart"/>
      <w:r w:rsidRPr="00140168">
        <w:rPr>
          <w:rFonts w:ascii="Palatino Linotype" w:hAnsi="Palatino Linotype" w:cs="Tahoma"/>
          <w:sz w:val="20"/>
          <w:szCs w:val="20"/>
        </w:rPr>
        <w:t>Beralihnya</w:t>
      </w:r>
      <w:proofErr w:type="spellEnd"/>
      <w:r w:rsidRPr="00140168">
        <w:rPr>
          <w:rFonts w:ascii="Palatino Linotype" w:hAnsi="Palatino Linotype" w:cs="Tahoma"/>
          <w:sz w:val="20"/>
          <w:szCs w:val="20"/>
        </w:rPr>
        <w:t xml:space="preserve"> sistem </w:t>
      </w:r>
      <w:proofErr w:type="spellStart"/>
      <w:r w:rsidRPr="00140168">
        <w:rPr>
          <w:rFonts w:ascii="Palatino Linotype" w:hAnsi="Palatino Linotype" w:cs="Tahoma"/>
          <w:sz w:val="20"/>
          <w:szCs w:val="20"/>
        </w:rPr>
        <w:t>pemidanaan</w:t>
      </w:r>
      <w:proofErr w:type="spellEnd"/>
      <w:r w:rsidRPr="00140168">
        <w:rPr>
          <w:rFonts w:ascii="Palatino Linotype" w:hAnsi="Palatino Linotype" w:cs="Tahoma"/>
          <w:sz w:val="20"/>
          <w:szCs w:val="20"/>
        </w:rPr>
        <w:t xml:space="preserve"> di Indonesia </w:t>
      </w:r>
      <w:proofErr w:type="spellStart"/>
      <w:r w:rsidRPr="00140168">
        <w:rPr>
          <w:rFonts w:ascii="Palatino Linotype" w:hAnsi="Palatino Linotype" w:cs="Tahoma"/>
          <w:sz w:val="20"/>
          <w:szCs w:val="20"/>
        </w:rPr>
        <w:t>dari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pemenjaraan</w:t>
      </w:r>
      <w:proofErr w:type="spellEnd"/>
      <w:r w:rsidRPr="00140168">
        <w:rPr>
          <w:rFonts w:ascii="Palatino Linotype" w:hAnsi="Palatino Linotype" w:cs="Tahoma"/>
          <w:sz w:val="20"/>
          <w:szCs w:val="20"/>
        </w:rPr>
        <w:t xml:space="preserve"> ke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telah </w:t>
      </w:r>
      <w:proofErr w:type="spellStart"/>
      <w:r w:rsidRPr="00140168">
        <w:rPr>
          <w:rFonts w:ascii="Palatino Linotype" w:hAnsi="Palatino Linotype" w:cs="Tahoma"/>
          <w:sz w:val="20"/>
          <w:szCs w:val="20"/>
        </w:rPr>
        <w:t>mengubah</w:t>
      </w:r>
      <w:proofErr w:type="spellEnd"/>
      <w:r w:rsidRPr="00140168">
        <w:rPr>
          <w:rFonts w:ascii="Palatino Linotype" w:hAnsi="Palatino Linotype" w:cs="Tahoma"/>
          <w:sz w:val="20"/>
          <w:szCs w:val="20"/>
          <w:lang w:val="id-ID"/>
        </w:rPr>
        <w:t xml:space="preserve"> </w:t>
      </w:r>
      <w:proofErr w:type="spellStart"/>
      <w:r w:rsidRPr="00140168">
        <w:rPr>
          <w:rFonts w:ascii="Palatino Linotype" w:hAnsi="Palatino Linotype" w:cs="Tahoma"/>
          <w:sz w:val="20"/>
          <w:szCs w:val="20"/>
        </w:rPr>
        <w:t>perlakuan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terhadap</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warga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binaan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(WBP) dengan </w:t>
      </w:r>
      <w:proofErr w:type="spellStart"/>
      <w:r w:rsidRPr="00140168">
        <w:rPr>
          <w:rFonts w:ascii="Palatino Linotype" w:hAnsi="Palatino Linotype" w:cs="Tahoma"/>
          <w:sz w:val="20"/>
          <w:szCs w:val="20"/>
        </w:rPr>
        <w:t>mengedepankan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tujuan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itu sendiri, </w:t>
      </w:r>
      <w:proofErr w:type="spellStart"/>
      <w:r w:rsidRPr="00140168">
        <w:rPr>
          <w:rFonts w:ascii="Palatino Linotype" w:hAnsi="Palatino Linotype" w:cs="Tahoma"/>
          <w:sz w:val="20"/>
          <w:szCs w:val="20"/>
        </w:rPr>
        <w:t>yakni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reintegrasi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sosial</w:t>
      </w:r>
      <w:proofErr w:type="spellEnd"/>
      <w:r w:rsidRPr="00140168">
        <w:rPr>
          <w:rFonts w:ascii="Palatino Linotype" w:hAnsi="Palatino Linotype" w:cs="Tahoma"/>
          <w:sz w:val="20"/>
          <w:szCs w:val="20"/>
        </w:rPr>
        <w:t xml:space="preserve">. Dalam proses </w:t>
      </w:r>
      <w:proofErr w:type="spellStart"/>
      <w:r w:rsidRPr="00140168">
        <w:rPr>
          <w:rFonts w:ascii="Palatino Linotype" w:hAnsi="Palatino Linotype" w:cs="Tahoma"/>
          <w:sz w:val="20"/>
          <w:szCs w:val="20"/>
        </w:rPr>
        <w:t>reintegrasi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warga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binaan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(WBP)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tentunya</w:t>
      </w:r>
      <w:proofErr w:type="spellEnd"/>
      <w:r w:rsidRPr="00140168">
        <w:rPr>
          <w:rFonts w:ascii="Palatino Linotype" w:hAnsi="Palatino Linotype" w:cs="Tahoma"/>
          <w:sz w:val="20"/>
          <w:szCs w:val="20"/>
        </w:rPr>
        <w:t xml:space="preserve"> tidak </w:t>
      </w:r>
      <w:proofErr w:type="spellStart"/>
      <w:r w:rsidRPr="00140168">
        <w:rPr>
          <w:rFonts w:ascii="Palatino Linotype" w:hAnsi="Palatino Linotype" w:cs="Tahoma"/>
          <w:sz w:val="20"/>
          <w:szCs w:val="20"/>
        </w:rPr>
        <w:t>dapat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hanya</w:t>
      </w:r>
      <w:proofErr w:type="spellEnd"/>
      <w:r w:rsidRPr="00140168">
        <w:rPr>
          <w:rFonts w:ascii="Palatino Linotype" w:hAnsi="Palatino Linotype" w:cs="Tahoma"/>
          <w:sz w:val="20"/>
          <w:szCs w:val="20"/>
        </w:rPr>
        <w:t xml:space="preserve"> dilakukan </w:t>
      </w:r>
      <w:proofErr w:type="spellStart"/>
      <w:r w:rsidRPr="00140168">
        <w:rPr>
          <w:rFonts w:ascii="Palatino Linotype" w:hAnsi="Palatino Linotype" w:cs="Tahoma"/>
          <w:sz w:val="20"/>
          <w:szCs w:val="20"/>
        </w:rPr>
        <w:t>oleh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namun </w:t>
      </w:r>
      <w:proofErr w:type="spellStart"/>
      <w:r w:rsidRPr="00140168">
        <w:rPr>
          <w:rFonts w:ascii="Palatino Linotype" w:hAnsi="Palatino Linotype" w:cs="Tahoma"/>
          <w:sz w:val="20"/>
          <w:szCs w:val="20"/>
        </w:rPr>
        <w:t>juga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diperlukan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adanya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unsur</w:t>
      </w:r>
      <w:proofErr w:type="spellEnd"/>
      <w:r w:rsidRPr="00140168">
        <w:rPr>
          <w:rFonts w:ascii="Palatino Linotype" w:hAnsi="Palatino Linotype" w:cs="Tahoma"/>
          <w:sz w:val="20"/>
          <w:szCs w:val="20"/>
        </w:rPr>
        <w:t xml:space="preserve"> lain seperti </w:t>
      </w:r>
      <w:proofErr w:type="spellStart"/>
      <w:r w:rsidRPr="00140168">
        <w:rPr>
          <w:rFonts w:ascii="Palatino Linotype" w:hAnsi="Palatino Linotype" w:cs="Tahoma"/>
          <w:sz w:val="20"/>
          <w:szCs w:val="20"/>
        </w:rPr>
        <w:t>aparatur</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penegak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hukum</w:t>
      </w:r>
      <w:proofErr w:type="spellEnd"/>
      <w:r w:rsidRPr="00140168">
        <w:rPr>
          <w:rFonts w:ascii="Palatino Linotype" w:hAnsi="Palatino Linotype" w:cs="Tahoma"/>
          <w:sz w:val="20"/>
          <w:szCs w:val="20"/>
        </w:rPr>
        <w:t xml:space="preserve"> (APH) lainnya, </w:t>
      </w:r>
      <w:proofErr w:type="spellStart"/>
      <w:r w:rsidRPr="00140168">
        <w:rPr>
          <w:rFonts w:ascii="Palatino Linotype" w:hAnsi="Palatino Linotype" w:cs="Tahoma"/>
          <w:sz w:val="20"/>
          <w:szCs w:val="20"/>
        </w:rPr>
        <w:t>hingga</w:t>
      </w:r>
      <w:proofErr w:type="spellEnd"/>
      <w:r w:rsidRPr="00140168">
        <w:rPr>
          <w:rFonts w:ascii="Palatino Linotype" w:hAnsi="Palatino Linotype" w:cs="Tahoma"/>
          <w:sz w:val="20"/>
          <w:szCs w:val="20"/>
        </w:rPr>
        <w:t xml:space="preserve"> pada </w:t>
      </w:r>
      <w:proofErr w:type="spellStart"/>
      <w:r w:rsidRPr="00140168">
        <w:rPr>
          <w:rFonts w:ascii="Palatino Linotype" w:hAnsi="Palatino Linotype" w:cs="Tahoma"/>
          <w:sz w:val="20"/>
          <w:szCs w:val="20"/>
        </w:rPr>
        <w:t>tataran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Untuk </w:t>
      </w:r>
      <w:proofErr w:type="spellStart"/>
      <w:r w:rsidRPr="00140168">
        <w:rPr>
          <w:rFonts w:ascii="Palatino Linotype" w:hAnsi="Palatino Linotype" w:cs="Tahoma"/>
          <w:sz w:val="20"/>
          <w:szCs w:val="20"/>
        </w:rPr>
        <w:t>mewujudkan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hal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tersebut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juga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berupaya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melibatkan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agar </w:t>
      </w:r>
      <w:proofErr w:type="spellStart"/>
      <w:r w:rsidRPr="00140168">
        <w:rPr>
          <w:rFonts w:ascii="Palatino Linotype" w:hAnsi="Palatino Linotype" w:cs="Tahoma"/>
          <w:sz w:val="20"/>
          <w:szCs w:val="20"/>
        </w:rPr>
        <w:t>dapat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berperan</w:t>
      </w:r>
      <w:proofErr w:type="spellEnd"/>
      <w:r w:rsidRPr="00140168">
        <w:rPr>
          <w:rFonts w:ascii="Palatino Linotype" w:hAnsi="Palatino Linotype" w:cs="Tahoma"/>
          <w:sz w:val="20"/>
          <w:szCs w:val="20"/>
        </w:rPr>
        <w:t xml:space="preserve"> aktif dalam </w:t>
      </w:r>
      <w:proofErr w:type="spellStart"/>
      <w:r w:rsidRPr="00140168">
        <w:rPr>
          <w:rFonts w:ascii="Palatino Linotype" w:hAnsi="Palatino Linotype" w:cs="Tahoma"/>
          <w:sz w:val="20"/>
          <w:szCs w:val="20"/>
        </w:rPr>
        <w:t>reintegrasi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sosial</w:t>
      </w:r>
      <w:proofErr w:type="spellEnd"/>
      <w:r w:rsidRPr="00140168">
        <w:rPr>
          <w:rFonts w:ascii="Palatino Linotype" w:hAnsi="Palatino Linotype" w:cs="Tahoma"/>
          <w:sz w:val="20"/>
          <w:szCs w:val="20"/>
        </w:rPr>
        <w:t xml:space="preserve"> WBP. </w:t>
      </w:r>
    </w:p>
    <w:p w14:paraId="2592960E" w14:textId="77777777" w:rsidR="007517A3" w:rsidRPr="00140168" w:rsidRDefault="00FD42FC" w:rsidP="00140168">
      <w:pPr>
        <w:adjustRightInd w:val="0"/>
        <w:spacing w:after="0" w:line="240" w:lineRule="auto"/>
        <w:ind w:firstLine="720"/>
        <w:jc w:val="both"/>
        <w:rPr>
          <w:rFonts w:ascii="Palatino Linotype" w:hAnsi="Palatino Linotype" w:cs="Tahoma"/>
          <w:sz w:val="20"/>
          <w:szCs w:val="20"/>
          <w:lang w:val="id-ID"/>
        </w:rPr>
      </w:pPr>
      <w:proofErr w:type="spellStart"/>
      <w:r w:rsidRPr="00140168">
        <w:rPr>
          <w:rFonts w:ascii="Palatino Linotype" w:hAnsi="Palatino Linotype" w:cs="Tahoma"/>
          <w:sz w:val="20"/>
          <w:szCs w:val="20"/>
        </w:rPr>
        <w:t>Sejalan</w:t>
      </w:r>
      <w:proofErr w:type="spellEnd"/>
      <w:r w:rsidRPr="00140168">
        <w:rPr>
          <w:rFonts w:ascii="Palatino Linotype" w:hAnsi="Palatino Linotype" w:cs="Tahoma"/>
          <w:sz w:val="20"/>
          <w:szCs w:val="20"/>
        </w:rPr>
        <w:t xml:space="preserve"> dengan </w:t>
      </w:r>
      <w:proofErr w:type="spellStart"/>
      <w:r w:rsidRPr="00140168">
        <w:rPr>
          <w:rFonts w:ascii="Palatino Linotype" w:hAnsi="Palatino Linotype" w:cs="Tahoma"/>
          <w:sz w:val="20"/>
          <w:szCs w:val="20"/>
        </w:rPr>
        <w:t>hal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tersebut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Direktorat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Jenderal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melalui </w:t>
      </w:r>
      <w:proofErr w:type="spellStart"/>
      <w:r w:rsidRPr="00140168">
        <w:rPr>
          <w:rFonts w:ascii="Palatino Linotype" w:hAnsi="Palatino Linotype" w:cs="Tahoma"/>
          <w:sz w:val="20"/>
          <w:szCs w:val="20"/>
        </w:rPr>
        <w:t>Surat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Keputusan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Direktorat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Jenderal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No. PAS-06.OT.02.02 Tahun 2020 </w:t>
      </w:r>
      <w:proofErr w:type="spellStart"/>
      <w:r w:rsidRPr="00140168">
        <w:rPr>
          <w:rFonts w:ascii="Palatino Linotype" w:hAnsi="Palatino Linotype" w:cs="Tahoma"/>
          <w:sz w:val="20"/>
          <w:szCs w:val="20"/>
        </w:rPr>
        <w:t>tentang</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pembentukan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Kelompok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Peduli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Pokmas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Lipas</w:t>
      </w:r>
      <w:proofErr w:type="spellEnd"/>
      <w:r w:rsidRPr="00140168">
        <w:rPr>
          <w:rFonts w:ascii="Palatino Linotype" w:hAnsi="Palatino Linotype" w:cs="Tahoma"/>
          <w:sz w:val="20"/>
          <w:szCs w:val="20"/>
        </w:rPr>
        <w:t xml:space="preserve">) pada </w:t>
      </w:r>
      <w:proofErr w:type="spellStart"/>
      <w:r w:rsidRPr="00140168">
        <w:rPr>
          <w:rFonts w:ascii="Palatino Linotype" w:hAnsi="Palatino Linotype" w:cs="Tahoma"/>
          <w:sz w:val="20"/>
          <w:szCs w:val="20"/>
        </w:rPr>
        <w:t>Balai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menginstruksikan</w:t>
      </w:r>
      <w:proofErr w:type="spellEnd"/>
      <w:r w:rsidRPr="00140168">
        <w:rPr>
          <w:rFonts w:ascii="Palatino Linotype" w:hAnsi="Palatino Linotype" w:cs="Tahoma"/>
          <w:sz w:val="20"/>
          <w:szCs w:val="20"/>
        </w:rPr>
        <w:t xml:space="preserve"> agar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lang w:val="id-ID"/>
        </w:rPr>
        <w:t xml:space="preserve"> membentuk suatu kelompok masyarakat yang peduli terhadap pemasyarakatan yang disebut sebagai Pokmas Lipas. Maksud dari pembentukan Pokmas Lipas ini yaitu untuk meningkatkan partisipasi masyarakat agar dapat berperan aktif dalam mencapai tujuan pemasyarakatan yaitu agar warga binaan pemasyarakatan (WBP) dapat menjadi manusia seutuhnya, menyadari kesalahan, bisa memperbaiki diri, serta tidak mengulangi tindak pidana sehingga dapat diterima oleh masyarakat dan berkontribusi dalam pembangunan sebagai warga negara yang bertanggung jawab. </w:t>
      </w:r>
    </w:p>
    <w:p w14:paraId="03935E0C" w14:textId="77777777" w:rsidR="00FD42FC" w:rsidRPr="00140168" w:rsidRDefault="00FD42FC"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Dalam pembetukan Pokmas Lipas tersebut, terdapat standar kualifikasi seperti harus terdiri dari phak-pihak yang dinilai potensial yaitu pihak individu/keluarga, pemerhati pemasyarakatan, akademisi, organisasi kemasyarakatan, organisasi di bidang bisnis/wirausaha, dan lain-lain yang berbasis masyarakat. Selain itu beberapa kriteria yang harus dimiliki diantaranya memeliki kepedulian terhadap pemasyarakatan, berkomitmen dan bertanggung jawab, bersedia untuk menjadi mitra kerja pemasyarakatan, serta memliki sumber daya yang bermanfaat bagi pemasyarakatan.</w:t>
      </w:r>
      <w:r w:rsidR="007517A3" w:rsidRPr="00140168">
        <w:rPr>
          <w:rFonts w:ascii="Palatino Linotype" w:hAnsi="Palatino Linotype" w:cs="Tahoma"/>
          <w:sz w:val="20"/>
          <w:szCs w:val="20"/>
          <w:lang w:val="id-ID"/>
        </w:rPr>
        <w:t xml:space="preserve"> </w:t>
      </w:r>
      <w:r w:rsidR="007517A3" w:rsidRPr="00140168">
        <w:rPr>
          <w:rFonts w:ascii="Palatino Linotype" w:hAnsi="Palatino Linotype" w:cs="Tahoma"/>
          <w:sz w:val="20"/>
          <w:szCs w:val="20"/>
          <w:lang w:val="id-ID"/>
        </w:rPr>
        <w:fldChar w:fldCharType="begin" w:fldLock="1"/>
      </w:r>
      <w:r w:rsidR="007517A3" w:rsidRPr="00140168">
        <w:rPr>
          <w:rFonts w:ascii="Palatino Linotype" w:hAnsi="Palatino Linotype" w:cs="Tahoma"/>
          <w:sz w:val="20"/>
          <w:szCs w:val="20"/>
          <w:lang w:val="id-ID"/>
        </w:rPr>
        <w:instrText>ADDIN CSL_CITATION {"citationItems":[{"id":"ITEM-1","itemData":{"DOI":"10.31004/innovative.v1i2.2734","ISSN":"2807-4246","abstract":"Kelompok masyarakat peduli pemasyarakatan (Pokmas Lipas) merupakan suatu bentuk upaya yang dilakukanÂ oleh pemasyarakatan dengan melibatkan masyarakat dalam mencapai tujuan sistem pemasyarakatan yaitu reintegrasi sosial. Penelitian ini memiliki dua rumusan masalah yaitu bagaimana peran Pokmas Lipas dalam proses pembimbingan klien pemasyarakatan dan apa saja hambatan dalam pelaksanaannya. Penelitian ini bertujuan untuk menganalisis peran Pokmas Lipas dalam proses pembimbingan klien pemasyarakatan serta apa saja hambatan yang dihadapi. Kegunaan penelitian ini yaitu untuk menambah wawasan terkait proses pembimbingan klien pemasyarakatan yang melibatkan Pokmas Lipas serta mendorong masyarakat untuk aktif berpartisipasi dalam reintegrasi sosial warga binaan pemasyarakatan. Metode penelitian yang digunakan yaitu metode penelitian kualitatif dengan pendekatan deskriptif. Hasil penelitian menunjukkan bahwa dalam proses pembimbingan klien pemasyarakatan, Bapas Kelas II Wonosari bekerjasama dengan beberapa pokmas yang diantaranya Pondok Pesantren Al Hikmah, Klinik Iptek Mina Bisnis (KIMBis), Elkana Assessmen, Lembaga Bantuan Hukum (LBH) Sang Surya, serta Karang Taruna. Dalam pelaksanannya juga ditemui beberapa hambatan, diantaranya yaitu kurangnya antusiasme klien pemasyarakatan, keterbatasan sarana dan prasarana, adanya pandemi Covid-19, serta cakupan Bapas Kelas II Wonosari yang terlalu luas.","author":[{"dropping-particle":"","family":"Setyawan","given":"Dimas Gilang","non-dropping-particle":"","parse-names":false,"suffix":""},{"dropping-particle":"","family":"Muhammad","given":"Ali","non-dropping-particle":"","parse-names":false,"suffix":""}],"container-title":"Innovative: Journal Of Social Science Research","id":"ITEM-1","issue":"2","issued":{"date-parts":[["2021"]]},"page":"280-284","title":"Peran Kelompok Masyarakat Peduli Pemasyarakatan (Pokmas Lipas) Dalam Proses Pembimbingan Klien Pemasyarakatan","type":"article-journal","volume":"1"},"uris":["http://www.mendeley.com/documents/?uuid=5a714747-4a02-48a4-827b-5c8a72f2a20e"]}],"mendeley":{"formattedCitation":"(Setyawan &amp; Muhammad, 2021)","plainTextFormattedCitation":"(Setyawan &amp; Muhammad, 2021)","previouslyFormattedCitation":"(Setyawan &amp; Muhammad, 2021)"},"properties":{"noteIndex":0},"schema":"https://github.com/citation-style-language/schema/raw/master/csl-citation.json"}</w:instrText>
      </w:r>
      <w:r w:rsidR="007517A3" w:rsidRPr="00140168">
        <w:rPr>
          <w:rFonts w:ascii="Palatino Linotype" w:hAnsi="Palatino Linotype" w:cs="Tahoma"/>
          <w:sz w:val="20"/>
          <w:szCs w:val="20"/>
          <w:lang w:val="id-ID"/>
        </w:rPr>
        <w:fldChar w:fldCharType="separate"/>
      </w:r>
      <w:r w:rsidR="007517A3" w:rsidRPr="00140168">
        <w:rPr>
          <w:rFonts w:ascii="Palatino Linotype" w:hAnsi="Palatino Linotype" w:cs="Tahoma"/>
          <w:noProof/>
          <w:sz w:val="20"/>
          <w:szCs w:val="20"/>
          <w:lang w:val="id-ID"/>
        </w:rPr>
        <w:t>(Setyawan &amp; Muhammad, 2021)</w:t>
      </w:r>
      <w:r w:rsidR="007517A3" w:rsidRPr="00140168">
        <w:rPr>
          <w:rFonts w:ascii="Palatino Linotype" w:hAnsi="Palatino Linotype" w:cs="Tahoma"/>
          <w:sz w:val="20"/>
          <w:szCs w:val="20"/>
          <w:lang w:val="id-ID"/>
        </w:rPr>
        <w:fldChar w:fldCharType="end"/>
      </w:r>
    </w:p>
    <w:p w14:paraId="478BA65C" w14:textId="77777777" w:rsidR="007517A3" w:rsidRPr="00140168" w:rsidRDefault="007517A3"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 xml:space="preserve">Peran pembimbing kemasyarakatan dan juga pokmas limas atau kelompok masyarakat peduli pemasyarakatan dalam mewujudkan proses reintegrasi sosial narapidana mempunyai manfaat yang sangat besar sehingga tujuan dari pemidanaan tersebut dapat tercapai sesuai dengan sistem pemasyarakatan yaitu warga binaan menyadari kesalahannya, bisa diterima dimasyarakat, dan juga tidak akan mengulangi tindak pidana. </w:t>
      </w:r>
    </w:p>
    <w:p w14:paraId="5379F382" w14:textId="77777777" w:rsidR="007517A3" w:rsidRPr="00140168" w:rsidRDefault="007517A3"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 xml:space="preserve">Dalam keterlibatan pembimbing kemasyarakatan dan pokmas limas diharapkan dapat memberikan nilai-nilai positif yang terjalin antara warga binaan dengan pembimbing kemasyarakatan dan pokmas limas supaya dapat membantu menghilangkan sigma negatif ataupun labeling yang di berikan kepada narapidana yang ada di masyarakat. Penelitian ini berfokus kepada pembimbing kemasyarakatan dan pokmas limas dalam membantu mewujudkan dan keberhasilan reintegrasi sosial narapidana. </w:t>
      </w:r>
      <w:r w:rsidRPr="00140168">
        <w:rPr>
          <w:rFonts w:ascii="Palatino Linotype" w:hAnsi="Palatino Linotype" w:cs="Tahoma"/>
          <w:sz w:val="20"/>
          <w:szCs w:val="20"/>
          <w:lang w:val="id-ID"/>
        </w:rPr>
        <w:fldChar w:fldCharType="begin" w:fldLock="1"/>
      </w:r>
      <w:r w:rsidR="009F5D09" w:rsidRPr="00140168">
        <w:rPr>
          <w:rFonts w:ascii="Palatino Linotype" w:hAnsi="Palatino Linotype" w:cs="Tahoma"/>
          <w:sz w:val="20"/>
          <w:szCs w:val="20"/>
          <w:lang w:val="id-ID"/>
        </w:rPr>
        <w:instrText>ADDIN CSL_CITATION {"citationItems":[{"id":"ITEM-1","itemData":{"abstract":"Pidana merupakan hukuman yang diberikan kepada seseorang atau kelompok orang yang melakukan tindakan kejahatan yang telah melanggar suatu ketentuan hukum yang berlaku ditengah-tengah masyarakat umum. Untuk itu agar setiap individu yang melakukan suatu tindak pidana perlu dilakukan suatu penghukuman berupa sanksi pidana. Penghukuman merupakan salah satu bentuk tindakan yang diberikan kepada orang yang telah melakukan tindak pidana atau telah melakukan pelanggaran terhadap hukum. Balai Pemasyarakatan ialah suatu pranata guna melaksanakan bimbingan Klien Pemasyarakatan. Dalam Pasal 2 Undang-Undang Nomor 12 Tahun 1995 tentang Pemasyarakatan, disebutkan bahwa pembinaan dan pembimbingan Warga Binaan Pemasyarakatan meliputi program bimbingan kepribadian dan bimbingan kemandirian. Oleh karena itu, pembimbing kemasyarakatan sangat berperan dalam proses pembinaan terhadap warga binaan pemasyarakatan yaitu dengan melakukan penelitian kemasyarakatan, assessment resiko dan kebutuhan yang berguna untuk Lembaga Pemasyarakatan dalam melakukan pembinaan dan rehabilitasi narkotika terhadap Warga Binaan untuk membantu proses pembimbingan kemandirian klien Pemasyarakatan. Kelompok masyarakat peduli pemasyarakatan merupakan suatu bentuk upaya dengan melibatkan masyarakat dalam mencapai tujuan sistem pemasyarakatan yaitu reintegrasi sosial. Reintegrasi sosial terjadi didasarkan kepada premis bahwa kejahatan ialah sebuah tindakan yang dilakukan dengan sengaja. Dalam hal ini seseorang tidak dapat dihukum jika hanya dalam pemikirannya saja, tetapi harus ada tindakan atau kealpaan sehingga dapat disebut sebagai tindak kejahatan. Kata","author":[{"dropping-particle":"","family":"Nugroho","given":"Ryan Setya","non-dropping-particle":"","parse-names":false,"suffix":""},{"dropping-particle":"","family":"Anwar","given":"Umar","non-dropping-particle":"","parse-names":false,"suffix":""}],"container-title":"Jurnal Pendidikan Kewarganegaraan Undiksha","id":"ITEM-1","issue":"2","issued":{"date-parts":[["2022"]]},"page":"69-74","title":"PERAN PEMBIMBING KEMASYARAKATAN DAN KELOMPOK MASYARAKAT PEDULI PEMASYARAKATAN (POKMASLIPAS) DALAM MEWUJUDKAN PROGRAM REINTEGRASI SOSIAL KLIEN PEMASYARAKATAN DI BAPAS KELAS II MAGELANG Ryan","type":"article-journal","volume":"10"},"uris":["http://www.mendeley.com/documents/?uuid=b0fe6427-a18c-407d-8edb-5e77bab06031"]}],"mendeley":{"formattedCitation":"(Nugroho &amp; Anwar, 2022)","plainTextFormattedCitation":"(Nugroho &amp; Anwar, 2022)","previouslyFormattedCitation":"(Nugroho &amp; Anwar, 2022)"},"properties":{"noteIndex":0},"schema":"https://github.com/citation-style-language/schema/raw/master/csl-citation.json"}</w:instrText>
      </w:r>
      <w:r w:rsidRPr="00140168">
        <w:rPr>
          <w:rFonts w:ascii="Palatino Linotype" w:hAnsi="Palatino Linotype" w:cs="Tahoma"/>
          <w:sz w:val="20"/>
          <w:szCs w:val="20"/>
          <w:lang w:val="id-ID"/>
        </w:rPr>
        <w:fldChar w:fldCharType="separate"/>
      </w:r>
      <w:r w:rsidRPr="00140168">
        <w:rPr>
          <w:rFonts w:ascii="Palatino Linotype" w:hAnsi="Palatino Linotype" w:cs="Tahoma"/>
          <w:noProof/>
          <w:sz w:val="20"/>
          <w:szCs w:val="20"/>
          <w:lang w:val="id-ID"/>
        </w:rPr>
        <w:t>(Nugroho &amp; Anwar, 2022)</w:t>
      </w:r>
      <w:r w:rsidRPr="00140168">
        <w:rPr>
          <w:rFonts w:ascii="Palatino Linotype" w:hAnsi="Palatino Linotype" w:cs="Tahoma"/>
          <w:sz w:val="20"/>
          <w:szCs w:val="20"/>
          <w:lang w:val="id-ID"/>
        </w:rPr>
        <w:fldChar w:fldCharType="end"/>
      </w:r>
    </w:p>
    <w:p w14:paraId="087FA523" w14:textId="77777777" w:rsidR="007517A3" w:rsidRPr="00140168" w:rsidRDefault="007517A3" w:rsidP="00140168">
      <w:pPr>
        <w:adjustRightInd w:val="0"/>
        <w:spacing w:after="0" w:line="240" w:lineRule="auto"/>
        <w:ind w:firstLine="720"/>
        <w:jc w:val="both"/>
        <w:rPr>
          <w:rFonts w:ascii="Palatino Linotype" w:hAnsi="Palatino Linotype" w:cs="Tahoma"/>
          <w:sz w:val="20"/>
          <w:szCs w:val="20"/>
          <w:lang w:val="id-ID"/>
        </w:rPr>
      </w:pPr>
    </w:p>
    <w:p w14:paraId="1D35AFFF" w14:textId="77777777" w:rsidR="0085585E" w:rsidRPr="00140168" w:rsidRDefault="0085585E" w:rsidP="00140168">
      <w:pPr>
        <w:pStyle w:val="Heading1"/>
        <w:numPr>
          <w:ilvl w:val="0"/>
          <w:numId w:val="0"/>
        </w:numPr>
        <w:spacing w:before="0" w:after="0"/>
        <w:jc w:val="left"/>
        <w:rPr>
          <w:rFonts w:ascii="Palatino Linotype" w:hAnsi="Palatino Linotype" w:cs="Tahoma"/>
          <w:b/>
          <w:bCs/>
          <w:smallCaps w:val="0"/>
          <w:sz w:val="22"/>
          <w:szCs w:val="22"/>
        </w:rPr>
      </w:pPr>
      <w:r w:rsidRPr="00140168">
        <w:rPr>
          <w:rFonts w:ascii="Palatino Linotype" w:hAnsi="Palatino Linotype" w:cs="Tahoma"/>
          <w:b/>
          <w:bCs/>
          <w:smallCaps w:val="0"/>
          <w:sz w:val="22"/>
          <w:szCs w:val="22"/>
        </w:rPr>
        <w:t xml:space="preserve">METODE </w:t>
      </w:r>
    </w:p>
    <w:p w14:paraId="2FAD7878" w14:textId="77777777" w:rsidR="0085585E" w:rsidRPr="00140168" w:rsidRDefault="004642D3"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 xml:space="preserve">Dalam </w:t>
      </w:r>
      <w:r w:rsidRPr="00140168">
        <w:rPr>
          <w:rFonts w:ascii="Palatino Linotype" w:hAnsi="Palatino Linotype" w:cs="Tahoma"/>
          <w:sz w:val="20"/>
          <w:szCs w:val="20"/>
        </w:rPr>
        <w:t xml:space="preserve">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(KKN) merupakan bentuk kegiatan pengabdian kepada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bersifat</w:t>
      </w:r>
      <w:proofErr w:type="spellEnd"/>
      <w:r w:rsidRPr="00140168">
        <w:rPr>
          <w:rFonts w:ascii="Palatino Linotype" w:hAnsi="Palatino Linotype" w:cs="Tahoma"/>
          <w:sz w:val="20"/>
          <w:szCs w:val="20"/>
        </w:rPr>
        <w:t xml:space="preserve"> khusus, </w:t>
      </w:r>
      <w:proofErr w:type="spellStart"/>
      <w:r w:rsidRPr="00140168">
        <w:rPr>
          <w:rFonts w:ascii="Palatino Linotype" w:hAnsi="Palatino Linotype" w:cs="Tahoma"/>
          <w:sz w:val="20"/>
          <w:szCs w:val="20"/>
        </w:rPr>
        <w:t>karena</w:t>
      </w:r>
      <w:proofErr w:type="spellEnd"/>
      <w:r w:rsidRPr="00140168">
        <w:rPr>
          <w:rFonts w:ascii="Palatino Linotype" w:hAnsi="Palatino Linotype" w:cs="Tahoma"/>
          <w:sz w:val="20"/>
          <w:szCs w:val="20"/>
        </w:rPr>
        <w:t xml:space="preserve"> dalam KKN </w:t>
      </w:r>
      <w:proofErr w:type="spellStart"/>
      <w:r w:rsidRPr="00140168">
        <w:rPr>
          <w:rFonts w:ascii="Palatino Linotype" w:hAnsi="Palatino Linotype" w:cs="Tahoma"/>
          <w:sz w:val="20"/>
          <w:szCs w:val="20"/>
        </w:rPr>
        <w:t>darma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pendidikan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pengajaran</w:t>
      </w:r>
      <w:proofErr w:type="spellEnd"/>
      <w:r w:rsidRPr="00140168">
        <w:rPr>
          <w:rFonts w:ascii="Palatino Linotype" w:hAnsi="Palatino Linotype" w:cs="Tahoma"/>
          <w:sz w:val="20"/>
          <w:szCs w:val="20"/>
        </w:rPr>
        <w:t xml:space="preserve">, penelitian </w:t>
      </w:r>
      <w:proofErr w:type="spellStart"/>
      <w:r w:rsidRPr="00140168">
        <w:rPr>
          <w:rFonts w:ascii="Palatino Linotype" w:hAnsi="Palatino Linotype" w:cs="Tahoma"/>
          <w:sz w:val="20"/>
          <w:szCs w:val="20"/>
        </w:rPr>
        <w:t>serta</w:t>
      </w:r>
      <w:proofErr w:type="spellEnd"/>
      <w:r w:rsidRPr="00140168">
        <w:rPr>
          <w:rFonts w:ascii="Palatino Linotype" w:hAnsi="Palatino Linotype" w:cs="Tahoma"/>
          <w:sz w:val="20"/>
          <w:szCs w:val="20"/>
        </w:rPr>
        <w:t xml:space="preserve"> pengabdian kepada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dipadukan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kedalamnya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melibatkan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sejumlah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taruna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mentor </w:t>
      </w:r>
      <w:proofErr w:type="spellStart"/>
      <w:r w:rsidRPr="00140168">
        <w:rPr>
          <w:rFonts w:ascii="Palatino Linotype" w:hAnsi="Palatino Linotype" w:cs="Tahoma"/>
          <w:sz w:val="20"/>
          <w:szCs w:val="20"/>
        </w:rPr>
        <w:t>ditambah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unsur</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KKN merupakan </w:t>
      </w:r>
      <w:proofErr w:type="spellStart"/>
      <w:r w:rsidRPr="00140168">
        <w:rPr>
          <w:rFonts w:ascii="Palatino Linotype" w:hAnsi="Palatino Linotype" w:cs="Tahoma"/>
          <w:sz w:val="20"/>
          <w:szCs w:val="20"/>
        </w:rPr>
        <w:t>suatu</w:t>
      </w:r>
      <w:proofErr w:type="spellEnd"/>
      <w:r w:rsidRPr="00140168">
        <w:rPr>
          <w:rFonts w:ascii="Palatino Linotype" w:hAnsi="Palatino Linotype" w:cs="Tahoma"/>
          <w:sz w:val="20"/>
          <w:szCs w:val="20"/>
        </w:rPr>
        <w:t xml:space="preserve"> kegiatan perkuliahan </w:t>
      </w:r>
      <w:proofErr w:type="spellStart"/>
      <w:r w:rsidRPr="00140168">
        <w:rPr>
          <w:rFonts w:ascii="Palatino Linotype" w:hAnsi="Palatino Linotype" w:cs="Tahoma"/>
          <w:sz w:val="20"/>
          <w:szCs w:val="20"/>
        </w:rPr>
        <w:t>intrakurikuler</w:t>
      </w:r>
      <w:proofErr w:type="spellEnd"/>
      <w:r w:rsidRPr="00140168">
        <w:rPr>
          <w:rFonts w:ascii="Palatino Linotype" w:hAnsi="Palatino Linotype" w:cs="Tahoma"/>
          <w:sz w:val="20"/>
          <w:szCs w:val="20"/>
        </w:rPr>
        <w:t xml:space="preserve"> dalam bentuk pengabdian kepada </w:t>
      </w:r>
      <w:proofErr w:type="spellStart"/>
      <w:r w:rsidRPr="00140168">
        <w:rPr>
          <w:rFonts w:ascii="Palatino Linotype" w:hAnsi="Palatino Linotype" w:cs="Tahoma"/>
          <w:sz w:val="20"/>
          <w:szCs w:val="20"/>
        </w:rPr>
        <w:t>masyarakat</w:t>
      </w:r>
      <w:proofErr w:type="spellEnd"/>
      <w:r w:rsidRPr="00140168">
        <w:rPr>
          <w:rFonts w:ascii="Palatino Linotype" w:hAnsi="Palatino Linotype" w:cs="Tahoma"/>
          <w:sz w:val="20"/>
          <w:szCs w:val="20"/>
        </w:rPr>
        <w:t xml:space="preserve"> yang dilakukan </w:t>
      </w:r>
      <w:proofErr w:type="spellStart"/>
      <w:r w:rsidRPr="00140168">
        <w:rPr>
          <w:rFonts w:ascii="Palatino Linotype" w:hAnsi="Palatino Linotype" w:cs="Tahoma"/>
          <w:sz w:val="20"/>
          <w:szCs w:val="20"/>
        </w:rPr>
        <w:t>taruna</w:t>
      </w:r>
      <w:proofErr w:type="spellEnd"/>
      <w:r w:rsidRPr="00140168">
        <w:rPr>
          <w:rFonts w:ascii="Palatino Linotype" w:hAnsi="Palatino Linotype" w:cs="Tahoma"/>
          <w:sz w:val="20"/>
          <w:szCs w:val="20"/>
        </w:rPr>
        <w:t xml:space="preserve"> secara </w:t>
      </w:r>
      <w:proofErr w:type="spellStart"/>
      <w:r w:rsidRPr="00140168">
        <w:rPr>
          <w:rFonts w:ascii="Palatino Linotype" w:hAnsi="Palatino Linotype" w:cs="Tahoma"/>
          <w:sz w:val="20"/>
          <w:szCs w:val="20"/>
        </w:rPr>
        <w:t>interdisipliner</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lintas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sektoral</w:t>
      </w:r>
      <w:proofErr w:type="spellEnd"/>
      <w:r w:rsidRPr="00140168">
        <w:rPr>
          <w:rFonts w:ascii="Palatino Linotype" w:hAnsi="Palatino Linotype" w:cs="Tahoma"/>
          <w:sz w:val="20"/>
          <w:szCs w:val="20"/>
        </w:rPr>
        <w:t xml:space="preserve">. Kegiatan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ditujukan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untuk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mengembangkan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kepekaan</w:t>
      </w:r>
      <w:proofErr w:type="spellEnd"/>
      <w:r w:rsidRPr="00140168">
        <w:rPr>
          <w:rFonts w:ascii="Palatino Linotype" w:hAnsi="Palatino Linotype" w:cs="Tahoma"/>
          <w:sz w:val="20"/>
          <w:szCs w:val="20"/>
        </w:rPr>
        <w:t xml:space="preserve"> rasa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kognisi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sosialtaruna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serta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membantu</w:t>
      </w:r>
      <w:proofErr w:type="spellEnd"/>
      <w:r w:rsidRPr="00140168">
        <w:rPr>
          <w:rFonts w:ascii="Palatino Linotype" w:hAnsi="Palatino Linotype" w:cs="Tahoma"/>
          <w:sz w:val="20"/>
          <w:szCs w:val="20"/>
        </w:rPr>
        <w:t xml:space="preserve"> proses </w:t>
      </w:r>
      <w:proofErr w:type="spellStart"/>
      <w:r w:rsidRPr="00140168">
        <w:rPr>
          <w:rFonts w:ascii="Palatino Linotype" w:hAnsi="Palatino Linotype" w:cs="Tahoma"/>
          <w:sz w:val="20"/>
          <w:szCs w:val="20"/>
        </w:rPr>
        <w:t>pembangunan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Pelaksanaan</w:t>
      </w:r>
      <w:proofErr w:type="spellEnd"/>
      <w:r w:rsidRPr="00140168">
        <w:rPr>
          <w:rFonts w:ascii="Palatino Linotype" w:hAnsi="Palatino Linotype" w:cs="Tahoma"/>
          <w:sz w:val="20"/>
          <w:szCs w:val="20"/>
        </w:rPr>
        <w:t xml:space="preserve">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ditujukan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untuk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menumbuh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kembangkan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simpati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empati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kepedulian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terhadap</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permasalahan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ada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serta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untuk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mengetahui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berbagai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permasalahan</w:t>
      </w:r>
      <w:proofErr w:type="spellEnd"/>
      <w:r w:rsidRPr="00140168">
        <w:rPr>
          <w:rFonts w:ascii="Palatino Linotype" w:hAnsi="Palatino Linotype" w:cs="Tahoma"/>
          <w:sz w:val="20"/>
          <w:szCs w:val="20"/>
        </w:rPr>
        <w:t xml:space="preserve"> secara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sedang</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dihadapi</w:t>
      </w:r>
      <w:proofErr w:type="spellEnd"/>
      <w:r w:rsidRPr="00140168">
        <w:rPr>
          <w:rFonts w:ascii="Palatino Linotype" w:hAnsi="Palatino Linotype" w:cs="Tahoma"/>
          <w:sz w:val="20"/>
          <w:szCs w:val="20"/>
          <w:lang w:val="id-ID"/>
        </w:rPr>
        <w:t xml:space="preserve">. </w:t>
      </w:r>
    </w:p>
    <w:p w14:paraId="2979F57F" w14:textId="77777777" w:rsidR="005022F4" w:rsidRPr="00140168" w:rsidRDefault="005022F4" w:rsidP="00140168">
      <w:pPr>
        <w:adjustRightInd w:val="0"/>
        <w:spacing w:after="0" w:line="240" w:lineRule="auto"/>
        <w:ind w:firstLine="720"/>
        <w:jc w:val="both"/>
        <w:rPr>
          <w:rFonts w:ascii="Palatino Linotype" w:hAnsi="Palatino Linotype" w:cs="Tahoma"/>
          <w:sz w:val="20"/>
          <w:szCs w:val="20"/>
        </w:rPr>
      </w:pPr>
    </w:p>
    <w:p w14:paraId="46CBE0BA" w14:textId="77777777" w:rsidR="00AA1B14" w:rsidRPr="00140168" w:rsidRDefault="009D51C6" w:rsidP="00140168">
      <w:pPr>
        <w:pStyle w:val="Heading1"/>
        <w:numPr>
          <w:ilvl w:val="0"/>
          <w:numId w:val="0"/>
        </w:numPr>
        <w:spacing w:before="0" w:after="0"/>
        <w:jc w:val="left"/>
        <w:rPr>
          <w:rFonts w:ascii="Palatino Linotype" w:hAnsi="Palatino Linotype" w:cs="Tahoma"/>
          <w:b/>
          <w:bCs/>
          <w:smallCaps w:val="0"/>
          <w:sz w:val="22"/>
          <w:szCs w:val="22"/>
          <w:lang w:val="id-ID"/>
        </w:rPr>
      </w:pPr>
      <w:r w:rsidRPr="00140168">
        <w:rPr>
          <w:rFonts w:ascii="Palatino Linotype" w:hAnsi="Palatino Linotype" w:cs="Tahoma"/>
          <w:b/>
          <w:bCs/>
          <w:smallCaps w:val="0"/>
          <w:sz w:val="22"/>
          <w:szCs w:val="22"/>
        </w:rPr>
        <w:lastRenderedPageBreak/>
        <w:t xml:space="preserve">HASIL DAN </w:t>
      </w:r>
      <w:r w:rsidR="00AA1B14" w:rsidRPr="00140168">
        <w:rPr>
          <w:rFonts w:ascii="Palatino Linotype" w:hAnsi="Palatino Linotype" w:cs="Tahoma"/>
          <w:b/>
          <w:bCs/>
          <w:smallCaps w:val="0"/>
          <w:sz w:val="22"/>
          <w:szCs w:val="22"/>
        </w:rPr>
        <w:t xml:space="preserve">PEMBAHASAN </w:t>
      </w:r>
    </w:p>
    <w:p w14:paraId="16792660" w14:textId="77777777" w:rsidR="004B57A5" w:rsidRPr="00140168" w:rsidRDefault="00912520" w:rsidP="00140168">
      <w:pPr>
        <w:adjustRightInd w:val="0"/>
        <w:spacing w:after="0" w:line="240" w:lineRule="auto"/>
        <w:ind w:firstLine="720"/>
        <w:jc w:val="both"/>
        <w:rPr>
          <w:rFonts w:ascii="Palatino Linotype" w:hAnsi="Palatino Linotype" w:cs="Tahoma"/>
          <w:sz w:val="20"/>
          <w:szCs w:val="20"/>
        </w:rPr>
      </w:pPr>
      <w:proofErr w:type="spellStart"/>
      <w:r w:rsidRPr="00140168">
        <w:rPr>
          <w:rFonts w:ascii="Palatino Linotype" w:hAnsi="Palatino Linotype" w:cs="Tahoma"/>
          <w:sz w:val="20"/>
          <w:szCs w:val="20"/>
        </w:rPr>
        <w:t>Optimalisasi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pada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 </w:t>
      </w:r>
      <w:proofErr w:type="spellStart"/>
      <w:r w:rsidRPr="00140168">
        <w:rPr>
          <w:rFonts w:ascii="Palatino Linotype" w:hAnsi="Palatino Linotype" w:cs="Tahoma"/>
          <w:sz w:val="20"/>
          <w:szCs w:val="20"/>
        </w:rPr>
        <w:t>diharapkan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menjadikan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 sebagai </w:t>
      </w:r>
      <w:proofErr w:type="spellStart"/>
      <w:r w:rsidRPr="00140168">
        <w:rPr>
          <w:rFonts w:ascii="Palatino Linotype" w:hAnsi="Palatino Linotype" w:cs="Tahoma"/>
          <w:sz w:val="20"/>
          <w:szCs w:val="20"/>
        </w:rPr>
        <w:t>wadah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untuk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mengasah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keterampilan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dimiliki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 Yang </w:t>
      </w:r>
      <w:proofErr w:type="spellStart"/>
      <w:r w:rsidRPr="00140168">
        <w:rPr>
          <w:rFonts w:ascii="Palatino Linotype" w:hAnsi="Palatino Linotype" w:cs="Tahoma"/>
          <w:sz w:val="20"/>
          <w:szCs w:val="20"/>
        </w:rPr>
        <w:t>mana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keterampilan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berguna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untuk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mencukupi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kebutuhan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hidup</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 itu sendiri. </w:t>
      </w:r>
      <w:proofErr w:type="spellStart"/>
      <w:r w:rsidRPr="00140168">
        <w:rPr>
          <w:rFonts w:ascii="Palatino Linotype" w:hAnsi="Palatino Linotype" w:cs="Tahoma"/>
          <w:sz w:val="20"/>
          <w:szCs w:val="20"/>
        </w:rPr>
        <w:t>Harapannya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juga</w:t>
      </w:r>
      <w:proofErr w:type="spellEnd"/>
      <w:r w:rsidRPr="00140168">
        <w:rPr>
          <w:rFonts w:ascii="Palatino Linotype" w:hAnsi="Palatino Linotype" w:cs="Tahoma"/>
          <w:sz w:val="20"/>
          <w:szCs w:val="20"/>
        </w:rPr>
        <w:t xml:space="preserve"> ketika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pada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 </w:t>
      </w:r>
      <w:proofErr w:type="spellStart"/>
      <w:r w:rsidRPr="00140168">
        <w:rPr>
          <w:rFonts w:ascii="Palatino Linotype" w:hAnsi="Palatino Linotype" w:cs="Tahoma"/>
          <w:sz w:val="20"/>
          <w:szCs w:val="20"/>
        </w:rPr>
        <w:t>berjalan</w:t>
      </w:r>
      <w:proofErr w:type="spellEnd"/>
      <w:r w:rsidRPr="00140168">
        <w:rPr>
          <w:rFonts w:ascii="Palatino Linotype" w:hAnsi="Palatino Linotype" w:cs="Tahoma"/>
          <w:sz w:val="20"/>
          <w:szCs w:val="20"/>
        </w:rPr>
        <w:t xml:space="preserve"> lebih optimal lagi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tidak </w:t>
      </w:r>
      <w:proofErr w:type="spellStart"/>
      <w:r w:rsidRPr="00140168">
        <w:rPr>
          <w:rFonts w:ascii="Palatino Linotype" w:hAnsi="Palatino Linotype" w:cs="Tahoma"/>
          <w:sz w:val="20"/>
          <w:szCs w:val="20"/>
        </w:rPr>
        <w:t>mengulangi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tindak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kejahatan</w:t>
      </w:r>
      <w:proofErr w:type="spellEnd"/>
      <w:r w:rsidRPr="00140168">
        <w:rPr>
          <w:rFonts w:ascii="Palatino Linotype" w:hAnsi="Palatino Linotype" w:cs="Tahoma"/>
          <w:sz w:val="20"/>
          <w:szCs w:val="20"/>
        </w:rPr>
        <w:t xml:space="preserve"> kembali </w:t>
      </w:r>
      <w:proofErr w:type="spellStart"/>
      <w:r w:rsidRPr="00140168">
        <w:rPr>
          <w:rFonts w:ascii="Palatino Linotype" w:hAnsi="Palatino Linotype" w:cs="Tahoma"/>
          <w:sz w:val="20"/>
          <w:szCs w:val="20"/>
        </w:rPr>
        <w:t>karena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sudah</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mempunyai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sumber</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penghasilan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jelas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Mengingat</w:t>
      </w:r>
      <w:proofErr w:type="spellEnd"/>
      <w:r w:rsidRPr="00140168">
        <w:rPr>
          <w:rFonts w:ascii="Palatino Linotype" w:hAnsi="Palatino Linotype" w:cs="Tahoma"/>
          <w:sz w:val="20"/>
          <w:szCs w:val="20"/>
        </w:rPr>
        <w:t xml:space="preserve"> pada saat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Pokmas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Lipas</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bekerjasama</w:t>
      </w:r>
      <w:proofErr w:type="spellEnd"/>
      <w:r w:rsidRPr="00140168">
        <w:rPr>
          <w:rFonts w:ascii="Palatino Linotype" w:hAnsi="Palatino Linotype" w:cs="Tahoma"/>
          <w:sz w:val="20"/>
          <w:szCs w:val="20"/>
        </w:rPr>
        <w:t xml:space="preserve"> dengan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 bisa </w:t>
      </w:r>
      <w:proofErr w:type="spellStart"/>
      <w:r w:rsidRPr="00140168">
        <w:rPr>
          <w:rFonts w:ascii="Palatino Linotype" w:hAnsi="Palatino Linotype" w:cs="Tahoma"/>
          <w:sz w:val="20"/>
          <w:szCs w:val="20"/>
        </w:rPr>
        <w:t>dikatakan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sedikit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kedepannya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diharapkan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akan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banyak</w:t>
      </w:r>
      <w:proofErr w:type="spellEnd"/>
      <w:r w:rsidRPr="00140168">
        <w:rPr>
          <w:rFonts w:ascii="Palatino Linotype" w:hAnsi="Palatino Linotype" w:cs="Tahoma"/>
          <w:sz w:val="20"/>
          <w:szCs w:val="20"/>
        </w:rPr>
        <w:t xml:space="preserve"> lagi </w:t>
      </w:r>
      <w:proofErr w:type="spellStart"/>
      <w:r w:rsidRPr="00140168">
        <w:rPr>
          <w:rFonts w:ascii="Palatino Linotype" w:hAnsi="Palatino Linotype" w:cs="Tahoma"/>
          <w:sz w:val="20"/>
          <w:szCs w:val="20"/>
        </w:rPr>
        <w:t>Pokmas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Lipas</w:t>
      </w:r>
      <w:proofErr w:type="spellEnd"/>
      <w:r w:rsidRPr="00140168">
        <w:rPr>
          <w:rFonts w:ascii="Palatino Linotype" w:hAnsi="Palatino Linotype" w:cs="Tahoma"/>
          <w:sz w:val="20"/>
          <w:szCs w:val="20"/>
        </w:rPr>
        <w:t xml:space="preserve"> yang bisa </w:t>
      </w:r>
      <w:proofErr w:type="spellStart"/>
      <w:r w:rsidRPr="00140168">
        <w:rPr>
          <w:rFonts w:ascii="Palatino Linotype" w:hAnsi="Palatino Linotype" w:cs="Tahoma"/>
          <w:sz w:val="20"/>
          <w:szCs w:val="20"/>
        </w:rPr>
        <w:t>bekerjasama</w:t>
      </w:r>
      <w:proofErr w:type="spellEnd"/>
      <w:r w:rsidRPr="00140168">
        <w:rPr>
          <w:rFonts w:ascii="Palatino Linotype" w:hAnsi="Palatino Linotype" w:cs="Tahoma"/>
          <w:sz w:val="20"/>
          <w:szCs w:val="20"/>
        </w:rPr>
        <w:t xml:space="preserve"> dengan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Cirebon.</w:t>
      </w:r>
    </w:p>
    <w:p w14:paraId="49527004" w14:textId="77777777" w:rsidR="00B477FC" w:rsidRPr="00140168" w:rsidRDefault="00B477FC"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 xml:space="preserve">Tahap awal yang dilakukan adalah Observasi, </w:t>
      </w:r>
      <w:r w:rsidRPr="00140168">
        <w:rPr>
          <w:rFonts w:ascii="Palatino Linotype" w:hAnsi="Palatino Linotype" w:cs="Tahoma"/>
          <w:sz w:val="20"/>
          <w:szCs w:val="20"/>
        </w:rPr>
        <w:t xml:space="preserve">Kegiatan </w:t>
      </w:r>
      <w:proofErr w:type="spellStart"/>
      <w:r w:rsidRPr="00140168">
        <w:rPr>
          <w:rFonts w:ascii="Palatino Linotype" w:hAnsi="Palatino Linotype" w:cs="Tahoma"/>
          <w:sz w:val="20"/>
          <w:szCs w:val="20"/>
        </w:rPr>
        <w:t>observasi</w:t>
      </w:r>
      <w:proofErr w:type="spellEnd"/>
      <w:r w:rsidRPr="00140168">
        <w:rPr>
          <w:rFonts w:ascii="Palatino Linotype" w:hAnsi="Palatino Linotype" w:cs="Tahoma"/>
          <w:sz w:val="20"/>
          <w:szCs w:val="20"/>
        </w:rPr>
        <w:t xml:space="preserve"> dilakukan </w:t>
      </w:r>
      <w:proofErr w:type="spellStart"/>
      <w:r w:rsidRPr="00140168">
        <w:rPr>
          <w:rFonts w:ascii="Palatino Linotype" w:hAnsi="Palatino Linotype" w:cs="Tahoma"/>
          <w:sz w:val="20"/>
          <w:szCs w:val="20"/>
        </w:rPr>
        <w:t>guna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mengetahui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apa</w:t>
      </w:r>
      <w:proofErr w:type="spellEnd"/>
      <w:r w:rsidRPr="00140168">
        <w:rPr>
          <w:rFonts w:ascii="Palatino Linotype" w:hAnsi="Palatino Linotype" w:cs="Tahoma"/>
          <w:sz w:val="20"/>
          <w:szCs w:val="20"/>
        </w:rPr>
        <w:t xml:space="preserve"> saja </w:t>
      </w:r>
      <w:proofErr w:type="spellStart"/>
      <w:r w:rsidRPr="00140168">
        <w:rPr>
          <w:rFonts w:ascii="Palatino Linotype" w:hAnsi="Palatino Linotype" w:cs="Tahoma"/>
          <w:sz w:val="20"/>
          <w:szCs w:val="20"/>
        </w:rPr>
        <w:t>kekurangan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kendala di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 Dalam </w:t>
      </w:r>
      <w:proofErr w:type="spellStart"/>
      <w:r w:rsidRPr="00140168">
        <w:rPr>
          <w:rFonts w:ascii="Palatino Linotype" w:hAnsi="Palatino Linotype" w:cs="Tahoma"/>
          <w:sz w:val="20"/>
          <w:szCs w:val="20"/>
        </w:rPr>
        <w:t>hal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kami sebagai </w:t>
      </w:r>
      <w:proofErr w:type="spellStart"/>
      <w:r w:rsidRPr="00140168">
        <w:rPr>
          <w:rFonts w:ascii="Palatino Linotype" w:hAnsi="Palatino Linotype" w:cs="Tahoma"/>
          <w:sz w:val="20"/>
          <w:szCs w:val="20"/>
        </w:rPr>
        <w:t>pengamat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menemukan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permasalahan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dapat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dijadikan</w:t>
      </w:r>
      <w:proofErr w:type="spellEnd"/>
      <w:r w:rsidRPr="00140168">
        <w:rPr>
          <w:rFonts w:ascii="Palatino Linotype" w:hAnsi="Palatino Linotype" w:cs="Tahoma"/>
          <w:sz w:val="20"/>
          <w:szCs w:val="20"/>
        </w:rPr>
        <w:t xml:space="preserve"> program dalam KKN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yaitu </w:t>
      </w:r>
      <w:proofErr w:type="spellStart"/>
      <w:r w:rsidRPr="00140168">
        <w:rPr>
          <w:rFonts w:ascii="Palatino Linotype" w:hAnsi="Palatino Linotype" w:cs="Tahoma"/>
          <w:sz w:val="20"/>
          <w:szCs w:val="20"/>
        </w:rPr>
        <w:t>Kurangnya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inovasi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di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w:t>
      </w:r>
      <w:r w:rsidRPr="00140168">
        <w:rPr>
          <w:rFonts w:ascii="Palatino Linotype" w:hAnsi="Palatino Linotype" w:cs="Tahoma"/>
          <w:sz w:val="20"/>
          <w:szCs w:val="20"/>
          <w:lang w:val="id-ID"/>
        </w:rPr>
        <w:t xml:space="preserve">. </w:t>
      </w:r>
    </w:p>
    <w:p w14:paraId="7AA01A73" w14:textId="77777777" w:rsidR="00B477FC" w:rsidRPr="00140168" w:rsidRDefault="00B477FC" w:rsidP="00140168">
      <w:pPr>
        <w:adjustRightInd w:val="0"/>
        <w:spacing w:after="0" w:line="240" w:lineRule="auto"/>
        <w:ind w:firstLine="720"/>
        <w:jc w:val="both"/>
        <w:rPr>
          <w:rFonts w:ascii="Palatino Linotype" w:hAnsi="Palatino Linotype" w:cs="Tahoma"/>
          <w:sz w:val="20"/>
          <w:szCs w:val="20"/>
        </w:rPr>
      </w:pPr>
      <w:r w:rsidRPr="00140168">
        <w:rPr>
          <w:rFonts w:ascii="Palatino Linotype" w:hAnsi="Palatino Linotype" w:cs="Tahoma"/>
          <w:sz w:val="20"/>
          <w:szCs w:val="20"/>
          <w:lang w:val="id-ID"/>
        </w:rPr>
        <w:t xml:space="preserve">Tahap kedua adalah Konsultasi,  </w:t>
      </w:r>
      <w:r w:rsidRPr="00140168">
        <w:rPr>
          <w:rFonts w:ascii="Palatino Linotype" w:hAnsi="Palatino Linotype" w:cs="Tahoma"/>
          <w:sz w:val="20"/>
          <w:szCs w:val="20"/>
        </w:rPr>
        <w:t xml:space="preserve">Dengan saran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masukan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dari</w:t>
      </w:r>
      <w:proofErr w:type="spellEnd"/>
      <w:r w:rsidRPr="00140168">
        <w:rPr>
          <w:rFonts w:ascii="Palatino Linotype" w:hAnsi="Palatino Linotype" w:cs="Tahoma"/>
          <w:sz w:val="20"/>
          <w:szCs w:val="20"/>
        </w:rPr>
        <w:t xml:space="preserve"> mentor/</w:t>
      </w:r>
      <w:proofErr w:type="spellStart"/>
      <w:r w:rsidRPr="00140168">
        <w:rPr>
          <w:rFonts w:ascii="Palatino Linotype" w:hAnsi="Palatino Linotype" w:cs="Tahoma"/>
          <w:sz w:val="20"/>
          <w:szCs w:val="20"/>
        </w:rPr>
        <w:t>pembimbing</w:t>
      </w:r>
      <w:proofErr w:type="spellEnd"/>
      <w:r w:rsidRPr="00140168">
        <w:rPr>
          <w:rFonts w:ascii="Palatino Linotype" w:hAnsi="Palatino Linotype" w:cs="Tahoma"/>
          <w:sz w:val="20"/>
          <w:szCs w:val="20"/>
        </w:rPr>
        <w:t xml:space="preserve"> kami, maka program yang kami </w:t>
      </w:r>
      <w:proofErr w:type="spellStart"/>
      <w:r w:rsidRPr="00140168">
        <w:rPr>
          <w:rFonts w:ascii="Palatino Linotype" w:hAnsi="Palatino Linotype" w:cs="Tahoma"/>
          <w:sz w:val="20"/>
          <w:szCs w:val="20"/>
        </w:rPr>
        <w:t>jalani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Optimalisasi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dalam </w:t>
      </w:r>
      <w:proofErr w:type="spellStart"/>
      <w:r w:rsidRPr="00140168">
        <w:rPr>
          <w:rFonts w:ascii="Palatino Linotype" w:hAnsi="Palatino Linotype" w:cs="Tahoma"/>
          <w:sz w:val="20"/>
          <w:szCs w:val="20"/>
        </w:rPr>
        <w:t>mewujudkan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unggul</w:t>
      </w:r>
      <w:proofErr w:type="spellEnd"/>
      <w:r w:rsidRPr="00140168">
        <w:rPr>
          <w:rFonts w:ascii="Palatino Linotype" w:hAnsi="Palatino Linotype" w:cs="Tahoma"/>
          <w:sz w:val="20"/>
          <w:szCs w:val="20"/>
          <w:lang w:val="id-ID"/>
        </w:rPr>
        <w:t xml:space="preserve">. Dilanjut dengan perancangan program, </w:t>
      </w:r>
      <w:r w:rsidRPr="00140168">
        <w:rPr>
          <w:rFonts w:ascii="Palatino Linotype" w:hAnsi="Palatino Linotype" w:cs="Tahoma"/>
          <w:sz w:val="20"/>
          <w:szCs w:val="20"/>
        </w:rPr>
        <w:t xml:space="preserve">Kegiatan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meliputi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menyediakan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sarana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prasarana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alat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penunjang</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latihan</w:t>
      </w:r>
      <w:proofErr w:type="spellEnd"/>
      <w:r w:rsidRPr="00140168">
        <w:rPr>
          <w:rFonts w:ascii="Palatino Linotype" w:hAnsi="Palatino Linotype" w:cs="Tahoma"/>
          <w:sz w:val="20"/>
          <w:szCs w:val="20"/>
        </w:rPr>
        <w:t xml:space="preserve"> Kerja.</w:t>
      </w:r>
    </w:p>
    <w:p w14:paraId="6B23952D" w14:textId="77777777" w:rsidR="00B477FC" w:rsidRPr="00140168" w:rsidRDefault="00B477FC"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lang w:val="id-ID"/>
        </w:rPr>
        <w:t xml:space="preserve">Tahap selanjutnya yaitu Pelaksanaan, </w:t>
      </w:r>
      <w:r w:rsidRPr="00140168">
        <w:rPr>
          <w:rFonts w:ascii="Palatino Linotype" w:hAnsi="Palatino Linotype" w:cs="Tahoma"/>
          <w:sz w:val="20"/>
          <w:szCs w:val="20"/>
        </w:rPr>
        <w:t xml:space="preserve">Kegiatan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meliputi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pelaksanaan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terhadap</w:t>
      </w:r>
      <w:proofErr w:type="spellEnd"/>
      <w:r w:rsidRPr="00140168">
        <w:rPr>
          <w:rFonts w:ascii="Palatino Linotype" w:hAnsi="Palatino Linotype" w:cs="Tahoma"/>
          <w:sz w:val="20"/>
          <w:szCs w:val="20"/>
        </w:rPr>
        <w:t xml:space="preserve"> program </w:t>
      </w:r>
      <w:proofErr w:type="spellStart"/>
      <w:r w:rsidRPr="00140168">
        <w:rPr>
          <w:rFonts w:ascii="Palatino Linotype" w:hAnsi="Palatino Linotype" w:cs="Tahoma"/>
          <w:sz w:val="20"/>
          <w:szCs w:val="20"/>
        </w:rPr>
        <w:t>Latihan</w:t>
      </w:r>
      <w:proofErr w:type="spellEnd"/>
      <w:r w:rsidRPr="00140168">
        <w:rPr>
          <w:rFonts w:ascii="Palatino Linotype" w:hAnsi="Palatino Linotype" w:cs="Tahoma"/>
          <w:sz w:val="20"/>
          <w:szCs w:val="20"/>
        </w:rPr>
        <w:t xml:space="preserve"> kerja yang dilakukan dengan </w:t>
      </w:r>
      <w:proofErr w:type="spellStart"/>
      <w:r w:rsidRPr="00140168">
        <w:rPr>
          <w:rFonts w:ascii="Palatino Linotype" w:hAnsi="Palatino Linotype" w:cs="Tahoma"/>
          <w:sz w:val="20"/>
          <w:szCs w:val="20"/>
        </w:rPr>
        <w:t>menjalin</w:t>
      </w:r>
      <w:proofErr w:type="spellEnd"/>
      <w:r w:rsidRPr="00140168">
        <w:rPr>
          <w:rFonts w:ascii="Palatino Linotype" w:hAnsi="Palatino Linotype" w:cs="Tahoma"/>
          <w:sz w:val="20"/>
          <w:szCs w:val="20"/>
        </w:rPr>
        <w:t xml:space="preserve"> kerja sama dengan </w:t>
      </w:r>
      <w:proofErr w:type="spellStart"/>
      <w:r w:rsidRPr="00140168">
        <w:rPr>
          <w:rFonts w:ascii="Palatino Linotype" w:hAnsi="Palatino Linotype" w:cs="Tahoma"/>
          <w:sz w:val="20"/>
          <w:szCs w:val="20"/>
        </w:rPr>
        <w:t>pihak</w:t>
      </w:r>
      <w:proofErr w:type="spellEnd"/>
      <w:r w:rsidRPr="00140168">
        <w:rPr>
          <w:rFonts w:ascii="Palatino Linotype" w:hAnsi="Palatino Linotype" w:cs="Tahoma"/>
          <w:sz w:val="20"/>
          <w:szCs w:val="20"/>
        </w:rPr>
        <w:t xml:space="preserve"> ketiga (LBH </w:t>
      </w:r>
      <w:proofErr w:type="spellStart"/>
      <w:r w:rsidRPr="00140168">
        <w:rPr>
          <w:rFonts w:ascii="Palatino Linotype" w:hAnsi="Palatino Linotype" w:cs="Tahoma"/>
          <w:sz w:val="20"/>
          <w:szCs w:val="20"/>
        </w:rPr>
        <w:t>Persada</w:t>
      </w:r>
      <w:proofErr w:type="spellEnd"/>
      <w:r w:rsidRPr="00140168">
        <w:rPr>
          <w:rFonts w:ascii="Palatino Linotype" w:hAnsi="Palatino Linotype" w:cs="Tahoma"/>
          <w:sz w:val="20"/>
          <w:szCs w:val="20"/>
        </w:rPr>
        <w:t>).</w:t>
      </w:r>
      <w:r w:rsidRPr="00140168">
        <w:rPr>
          <w:rFonts w:ascii="Palatino Linotype" w:hAnsi="Palatino Linotype" w:cs="Tahoma"/>
          <w:sz w:val="20"/>
          <w:szCs w:val="20"/>
          <w:lang w:val="id-ID"/>
        </w:rPr>
        <w:t xml:space="preserve"> Tahap terakhir adalah Evaluasi, </w:t>
      </w:r>
      <w:r w:rsidRPr="00140168">
        <w:rPr>
          <w:rFonts w:ascii="Palatino Linotype" w:hAnsi="Palatino Linotype" w:cs="Tahoma"/>
          <w:sz w:val="20"/>
          <w:szCs w:val="20"/>
        </w:rPr>
        <w:t xml:space="preserve">Kegiatan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berisi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evaluasi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dari</w:t>
      </w:r>
      <w:proofErr w:type="spellEnd"/>
      <w:r w:rsidRPr="00140168">
        <w:rPr>
          <w:rFonts w:ascii="Palatino Linotype" w:hAnsi="Palatino Linotype" w:cs="Tahoma"/>
          <w:sz w:val="20"/>
          <w:szCs w:val="20"/>
        </w:rPr>
        <w:t xml:space="preserve"> program yang telah </w:t>
      </w:r>
      <w:proofErr w:type="spellStart"/>
      <w:r w:rsidRPr="00140168">
        <w:rPr>
          <w:rFonts w:ascii="Palatino Linotype" w:hAnsi="Palatino Linotype" w:cs="Tahoma"/>
          <w:sz w:val="20"/>
          <w:szCs w:val="20"/>
        </w:rPr>
        <w:t>dilaksanakan</w:t>
      </w:r>
      <w:proofErr w:type="spellEnd"/>
      <w:r w:rsidRPr="00140168">
        <w:rPr>
          <w:rFonts w:ascii="Palatino Linotype" w:hAnsi="Palatino Linotype" w:cs="Tahoma"/>
          <w:sz w:val="20"/>
          <w:szCs w:val="20"/>
        </w:rPr>
        <w:t xml:space="preserve"> yaitu </w:t>
      </w:r>
      <w:proofErr w:type="spellStart"/>
      <w:r w:rsidRPr="00140168">
        <w:rPr>
          <w:rFonts w:ascii="Palatino Linotype" w:hAnsi="Palatino Linotype" w:cs="Tahoma"/>
          <w:sz w:val="20"/>
          <w:szCs w:val="20"/>
        </w:rPr>
        <w:t>Optimalisai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dalam </w:t>
      </w:r>
      <w:proofErr w:type="spellStart"/>
      <w:r w:rsidRPr="00140168">
        <w:rPr>
          <w:rFonts w:ascii="Palatino Linotype" w:hAnsi="Palatino Linotype" w:cs="Tahoma"/>
          <w:sz w:val="20"/>
          <w:szCs w:val="20"/>
        </w:rPr>
        <w:t>mewujudkan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unggul</w:t>
      </w:r>
      <w:proofErr w:type="spellEnd"/>
      <w:r w:rsidRPr="00140168">
        <w:rPr>
          <w:rFonts w:ascii="Palatino Linotype" w:hAnsi="Palatino Linotype" w:cs="Tahoma"/>
          <w:sz w:val="20"/>
          <w:szCs w:val="20"/>
          <w:lang w:val="id-ID"/>
        </w:rPr>
        <w:t xml:space="preserve">. </w:t>
      </w:r>
    </w:p>
    <w:p w14:paraId="40C1EC71" w14:textId="345AAF83" w:rsidR="00071811" w:rsidRPr="00140168" w:rsidRDefault="00B477FC" w:rsidP="00140168">
      <w:pPr>
        <w:spacing w:after="0" w:line="240" w:lineRule="auto"/>
        <w:jc w:val="center"/>
        <w:rPr>
          <w:rFonts w:ascii="Palatino Linotype" w:hAnsi="Palatino Linotype" w:cs="Tahoma"/>
          <w:sz w:val="20"/>
          <w:szCs w:val="20"/>
        </w:rPr>
      </w:pPr>
      <w:r w:rsidRPr="00140168">
        <w:rPr>
          <w:rFonts w:ascii="Palatino Linotype" w:hAnsi="Palatino Linotype" w:cs="Tahoma"/>
          <w:sz w:val="20"/>
          <w:szCs w:val="20"/>
        </w:rPr>
        <w:t xml:space="preserve">   </w:t>
      </w:r>
    </w:p>
    <w:p w14:paraId="6A989466" w14:textId="65987A64" w:rsidR="004B57A5" w:rsidRPr="00140168" w:rsidRDefault="00B477FC" w:rsidP="00140168">
      <w:pPr>
        <w:spacing w:after="0" w:line="240" w:lineRule="auto"/>
        <w:jc w:val="center"/>
        <w:rPr>
          <w:rFonts w:ascii="Palatino Linotype" w:hAnsi="Palatino Linotype" w:cs="Tahoma"/>
          <w:color w:val="231F20"/>
          <w:sz w:val="24"/>
          <w:szCs w:val="24"/>
        </w:rPr>
      </w:pPr>
      <w:r w:rsidRPr="00140168">
        <w:rPr>
          <w:rFonts w:ascii="Palatino Linotype" w:hAnsi="Palatino Linotype" w:cs="Tahoma"/>
          <w:noProof/>
          <w:color w:val="231F20"/>
          <w:sz w:val="24"/>
          <w:szCs w:val="24"/>
        </w:rPr>
        <w:drawing>
          <wp:inline distT="0" distB="0" distL="0" distR="0" wp14:anchorId="390191BB" wp14:editId="4C9A7E6D">
            <wp:extent cx="1971806" cy="1996440"/>
            <wp:effectExtent l="0" t="0" r="9525" b="3810"/>
            <wp:docPr id="1565003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354" cy="2007119"/>
                    </a:xfrm>
                    <a:prstGeom prst="rect">
                      <a:avLst/>
                    </a:prstGeom>
                    <a:noFill/>
                  </pic:spPr>
                </pic:pic>
              </a:graphicData>
            </a:graphic>
          </wp:inline>
        </w:drawing>
      </w:r>
      <w:r w:rsidRPr="00140168">
        <w:rPr>
          <w:rFonts w:ascii="Palatino Linotype" w:hAnsi="Palatino Linotype" w:cs="Tahoma"/>
          <w:noProof/>
          <w:color w:val="231F20"/>
          <w:sz w:val="24"/>
          <w:szCs w:val="24"/>
        </w:rPr>
        <w:t xml:space="preserve">  </w:t>
      </w:r>
      <w:r w:rsidRPr="00140168">
        <w:rPr>
          <w:rFonts w:ascii="Palatino Linotype" w:hAnsi="Palatino Linotype" w:cs="Tahoma"/>
          <w:noProof/>
          <w:color w:val="231F20"/>
          <w:sz w:val="24"/>
          <w:szCs w:val="24"/>
        </w:rPr>
        <w:drawing>
          <wp:inline distT="0" distB="0" distL="0" distR="0" wp14:anchorId="7AA06C29" wp14:editId="3D13C2D3">
            <wp:extent cx="2009140" cy="2006426"/>
            <wp:effectExtent l="0" t="0" r="0" b="0"/>
            <wp:docPr id="444322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495" cy="2041733"/>
                    </a:xfrm>
                    <a:prstGeom prst="rect">
                      <a:avLst/>
                    </a:prstGeom>
                    <a:noFill/>
                  </pic:spPr>
                </pic:pic>
              </a:graphicData>
            </a:graphic>
          </wp:inline>
        </w:drawing>
      </w:r>
    </w:p>
    <w:p w14:paraId="66BCD741" w14:textId="706F81D7" w:rsidR="004B57A5" w:rsidRPr="00140168" w:rsidRDefault="004B57A5" w:rsidP="00140168">
      <w:pPr>
        <w:autoSpaceDE w:val="0"/>
        <w:autoSpaceDN w:val="0"/>
        <w:adjustRightInd w:val="0"/>
        <w:spacing w:after="0" w:line="240" w:lineRule="auto"/>
        <w:jc w:val="center"/>
        <w:rPr>
          <w:rFonts w:ascii="Palatino Linotype" w:hAnsi="Palatino Linotype" w:cs="Tahoma"/>
          <w:b/>
          <w:sz w:val="20"/>
          <w:szCs w:val="20"/>
        </w:rPr>
      </w:pPr>
      <w:r w:rsidRPr="00140168">
        <w:rPr>
          <w:rFonts w:ascii="Palatino Linotype" w:hAnsi="Palatino Linotype" w:cs="Tahoma"/>
          <w:b/>
          <w:sz w:val="20"/>
          <w:szCs w:val="20"/>
          <w:lang w:val="id-ID"/>
        </w:rPr>
        <w:t>Gambar 1</w:t>
      </w:r>
      <w:r w:rsidR="00140168">
        <w:rPr>
          <w:rFonts w:ascii="Palatino Linotype" w:hAnsi="Palatino Linotype" w:cs="Tahoma"/>
          <w:b/>
          <w:sz w:val="20"/>
          <w:szCs w:val="20"/>
        </w:rPr>
        <w:t>.</w:t>
      </w:r>
    </w:p>
    <w:p w14:paraId="759ACE06" w14:textId="3D6535C4" w:rsidR="004B57A5" w:rsidRPr="00140168" w:rsidRDefault="00B477FC" w:rsidP="00140168">
      <w:pPr>
        <w:autoSpaceDE w:val="0"/>
        <w:autoSpaceDN w:val="0"/>
        <w:adjustRightInd w:val="0"/>
        <w:spacing w:after="0" w:line="240" w:lineRule="auto"/>
        <w:jc w:val="center"/>
        <w:rPr>
          <w:rFonts w:ascii="Palatino Linotype" w:hAnsi="Palatino Linotype" w:cs="Tahoma"/>
          <w:sz w:val="20"/>
          <w:szCs w:val="20"/>
        </w:rPr>
      </w:pP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mengikuti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dengan </w:t>
      </w:r>
      <w:proofErr w:type="spellStart"/>
      <w:r w:rsidRPr="00140168">
        <w:rPr>
          <w:rFonts w:ascii="Palatino Linotype" w:hAnsi="Palatino Linotype" w:cs="Tahoma"/>
          <w:sz w:val="20"/>
          <w:szCs w:val="20"/>
        </w:rPr>
        <w:t>Pokmaslipas</w:t>
      </w:r>
      <w:proofErr w:type="spellEnd"/>
      <w:r w:rsidRPr="00140168">
        <w:rPr>
          <w:rFonts w:ascii="Palatino Linotype" w:hAnsi="Palatino Linotype" w:cs="Tahoma"/>
          <w:sz w:val="20"/>
          <w:szCs w:val="20"/>
        </w:rPr>
        <w:t>.</w:t>
      </w:r>
    </w:p>
    <w:p w14:paraId="4EDEAE38" w14:textId="77777777" w:rsidR="00180022" w:rsidRPr="00140168" w:rsidRDefault="00180022" w:rsidP="00140168">
      <w:pPr>
        <w:autoSpaceDE w:val="0"/>
        <w:autoSpaceDN w:val="0"/>
        <w:adjustRightInd w:val="0"/>
        <w:spacing w:after="0" w:line="240" w:lineRule="auto"/>
        <w:jc w:val="center"/>
        <w:rPr>
          <w:rFonts w:ascii="Palatino Linotype" w:hAnsi="Palatino Linotype" w:cs="Tahoma"/>
          <w:sz w:val="20"/>
          <w:szCs w:val="20"/>
        </w:rPr>
      </w:pPr>
    </w:p>
    <w:p w14:paraId="4FCE85DD" w14:textId="77777777" w:rsidR="006F63D0" w:rsidRPr="00140168" w:rsidRDefault="006F63D0" w:rsidP="00140168">
      <w:pPr>
        <w:pStyle w:val="Heading1"/>
        <w:numPr>
          <w:ilvl w:val="0"/>
          <w:numId w:val="0"/>
        </w:numPr>
        <w:spacing w:before="0" w:after="0"/>
        <w:jc w:val="left"/>
        <w:rPr>
          <w:rFonts w:ascii="Palatino Linotype" w:hAnsi="Palatino Linotype" w:cs="Tahoma"/>
          <w:b/>
          <w:bCs/>
          <w:smallCaps w:val="0"/>
          <w:sz w:val="22"/>
          <w:szCs w:val="22"/>
          <w:lang w:val="id-ID"/>
        </w:rPr>
      </w:pPr>
      <w:r w:rsidRPr="00140168">
        <w:rPr>
          <w:rFonts w:ascii="Palatino Linotype" w:hAnsi="Palatino Linotype" w:cs="Tahoma"/>
          <w:b/>
          <w:bCs/>
          <w:smallCaps w:val="0"/>
          <w:sz w:val="22"/>
          <w:szCs w:val="22"/>
        </w:rPr>
        <w:t xml:space="preserve">KESIMPULAN </w:t>
      </w:r>
    </w:p>
    <w:p w14:paraId="40F2623A" w14:textId="77777777" w:rsidR="009F5D09" w:rsidRPr="00140168" w:rsidRDefault="009F5D09" w:rsidP="00140168">
      <w:pPr>
        <w:adjustRightInd w:val="0"/>
        <w:spacing w:after="0" w:line="240" w:lineRule="auto"/>
        <w:ind w:firstLine="720"/>
        <w:jc w:val="both"/>
        <w:rPr>
          <w:rFonts w:ascii="Palatino Linotype" w:hAnsi="Palatino Linotype" w:cs="Tahoma"/>
          <w:sz w:val="20"/>
          <w:szCs w:val="20"/>
        </w:rPr>
      </w:pPr>
      <w:proofErr w:type="spellStart"/>
      <w:r w:rsidRPr="00140168">
        <w:rPr>
          <w:rFonts w:ascii="Palatino Linotype" w:hAnsi="Palatino Linotype" w:cs="Tahoma"/>
          <w:sz w:val="20"/>
          <w:szCs w:val="20"/>
        </w:rPr>
        <w:t>Optimalisasi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pada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 merupakan bentuk </w:t>
      </w:r>
      <w:proofErr w:type="spellStart"/>
      <w:r w:rsidRPr="00140168">
        <w:rPr>
          <w:rFonts w:ascii="Palatino Linotype" w:hAnsi="Palatino Linotype" w:cs="Tahoma"/>
          <w:sz w:val="20"/>
          <w:szCs w:val="20"/>
        </w:rPr>
        <w:t>implementasi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dedikasi</w:t>
      </w:r>
      <w:proofErr w:type="spellEnd"/>
      <w:r w:rsidRPr="00140168">
        <w:rPr>
          <w:rFonts w:ascii="Palatino Linotype" w:hAnsi="Palatino Linotype" w:cs="Tahoma"/>
          <w:sz w:val="20"/>
          <w:szCs w:val="20"/>
        </w:rPr>
        <w:t xml:space="preserve"> kami dalam kegiatan KKN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Dengan </w:t>
      </w:r>
      <w:proofErr w:type="spellStart"/>
      <w:r w:rsidRPr="00140168">
        <w:rPr>
          <w:rFonts w:ascii="Palatino Linotype" w:hAnsi="Palatino Linotype" w:cs="Tahoma"/>
          <w:sz w:val="20"/>
          <w:szCs w:val="20"/>
        </w:rPr>
        <w:t>adanya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optimalisasi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w:t>
      </w:r>
      <w:proofErr w:type="spellStart"/>
      <w:r w:rsidRPr="00140168">
        <w:rPr>
          <w:rFonts w:ascii="Palatino Linotype" w:hAnsi="Palatino Linotype" w:cs="Tahoma"/>
          <w:sz w:val="20"/>
          <w:szCs w:val="20"/>
        </w:rPr>
        <w:t>diharapkan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dapat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menciptakan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Pemasyarakatan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unggul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mampu</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menghidupi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dirinya</w:t>
      </w:r>
      <w:proofErr w:type="spellEnd"/>
      <w:r w:rsidRPr="00140168">
        <w:rPr>
          <w:rFonts w:ascii="Palatino Linotype" w:hAnsi="Palatino Linotype" w:cs="Tahoma"/>
          <w:sz w:val="20"/>
          <w:szCs w:val="20"/>
        </w:rPr>
        <w:t xml:space="preserve"> sendiri </w:t>
      </w:r>
      <w:proofErr w:type="spellStart"/>
      <w:r w:rsidRPr="00140168">
        <w:rPr>
          <w:rFonts w:ascii="Palatino Linotype" w:hAnsi="Palatino Linotype" w:cs="Tahoma"/>
          <w:sz w:val="20"/>
          <w:szCs w:val="20"/>
        </w:rPr>
        <w:t>serta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keluarganya</w:t>
      </w:r>
      <w:proofErr w:type="spellEnd"/>
      <w:r w:rsidRPr="00140168">
        <w:rPr>
          <w:rFonts w:ascii="Palatino Linotype" w:hAnsi="Palatino Linotype" w:cs="Tahoma"/>
          <w:sz w:val="20"/>
          <w:szCs w:val="20"/>
        </w:rPr>
        <w:t xml:space="preserve"> dengan tidak </w:t>
      </w:r>
      <w:proofErr w:type="spellStart"/>
      <w:r w:rsidRPr="00140168">
        <w:rPr>
          <w:rFonts w:ascii="Palatino Linotype" w:hAnsi="Palatino Linotype" w:cs="Tahoma"/>
          <w:sz w:val="20"/>
          <w:szCs w:val="20"/>
        </w:rPr>
        <w:t>mengulangi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tindak</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pidananya</w:t>
      </w:r>
      <w:proofErr w:type="spellEnd"/>
      <w:r w:rsidRPr="00140168">
        <w:rPr>
          <w:rFonts w:ascii="Palatino Linotype" w:hAnsi="Palatino Linotype" w:cs="Tahoma"/>
          <w:sz w:val="20"/>
          <w:szCs w:val="20"/>
        </w:rPr>
        <w:t xml:space="preserve"> kembali. Kegiatan </w:t>
      </w:r>
      <w:proofErr w:type="spellStart"/>
      <w:r w:rsidRPr="00140168">
        <w:rPr>
          <w:rFonts w:ascii="Palatino Linotype" w:hAnsi="Palatino Linotype" w:cs="Tahoma"/>
          <w:sz w:val="20"/>
          <w:szCs w:val="20"/>
        </w:rPr>
        <w:t>tersebut</w:t>
      </w:r>
      <w:proofErr w:type="spellEnd"/>
      <w:r w:rsidRPr="00140168">
        <w:rPr>
          <w:rFonts w:ascii="Palatino Linotype" w:hAnsi="Palatino Linotype" w:cs="Tahoma"/>
          <w:sz w:val="20"/>
          <w:szCs w:val="20"/>
        </w:rPr>
        <w:t xml:space="preserve"> kami lakukan dengan </w:t>
      </w:r>
      <w:proofErr w:type="spellStart"/>
      <w:r w:rsidRPr="00140168">
        <w:rPr>
          <w:rFonts w:ascii="Palatino Linotype" w:hAnsi="Palatino Linotype" w:cs="Tahoma"/>
          <w:sz w:val="20"/>
          <w:szCs w:val="20"/>
        </w:rPr>
        <w:t>melewati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berbagai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macam</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tahap</w:t>
      </w:r>
      <w:proofErr w:type="spellEnd"/>
      <w:r w:rsidRPr="00140168">
        <w:rPr>
          <w:rFonts w:ascii="Palatino Linotype" w:hAnsi="Palatino Linotype" w:cs="Tahoma"/>
          <w:sz w:val="20"/>
          <w:szCs w:val="20"/>
        </w:rPr>
        <w:t xml:space="preserve"> dimulai dengan melakukan </w:t>
      </w:r>
      <w:proofErr w:type="spellStart"/>
      <w:r w:rsidRPr="00140168">
        <w:rPr>
          <w:rFonts w:ascii="Palatino Linotype" w:hAnsi="Palatino Linotype" w:cs="Tahoma"/>
          <w:sz w:val="20"/>
          <w:szCs w:val="20"/>
        </w:rPr>
        <w:t>observasi</w:t>
      </w:r>
      <w:proofErr w:type="spellEnd"/>
      <w:r w:rsidRPr="00140168">
        <w:rPr>
          <w:rFonts w:ascii="Palatino Linotype" w:hAnsi="Palatino Linotype" w:cs="Tahoma"/>
          <w:sz w:val="20"/>
          <w:szCs w:val="20"/>
        </w:rPr>
        <w:t xml:space="preserve"> di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 </w:t>
      </w:r>
      <w:proofErr w:type="spellStart"/>
      <w:r w:rsidRPr="00140168">
        <w:rPr>
          <w:rFonts w:ascii="Palatino Linotype" w:hAnsi="Palatino Linotype" w:cs="Tahoma"/>
          <w:sz w:val="20"/>
          <w:szCs w:val="20"/>
        </w:rPr>
        <w:t>berkonsultasi</w:t>
      </w:r>
      <w:proofErr w:type="spellEnd"/>
      <w:r w:rsidRPr="00140168">
        <w:rPr>
          <w:rFonts w:ascii="Palatino Linotype" w:hAnsi="Palatino Linotype" w:cs="Tahoma"/>
          <w:sz w:val="20"/>
          <w:szCs w:val="20"/>
        </w:rPr>
        <w:t xml:space="preserve"> dengan mentor/</w:t>
      </w:r>
      <w:proofErr w:type="spellStart"/>
      <w:r w:rsidRPr="00140168">
        <w:rPr>
          <w:rFonts w:ascii="Palatino Linotype" w:hAnsi="Palatino Linotype" w:cs="Tahoma"/>
          <w:sz w:val="20"/>
          <w:szCs w:val="20"/>
        </w:rPr>
        <w:t>pembimbing</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merancang</w:t>
      </w:r>
      <w:proofErr w:type="spellEnd"/>
      <w:r w:rsidRPr="00140168">
        <w:rPr>
          <w:rFonts w:ascii="Palatino Linotype" w:hAnsi="Palatino Linotype" w:cs="Tahoma"/>
          <w:sz w:val="20"/>
          <w:szCs w:val="20"/>
        </w:rPr>
        <w:t xml:space="preserve"> program, </w:t>
      </w:r>
      <w:proofErr w:type="spellStart"/>
      <w:r w:rsidRPr="00140168">
        <w:rPr>
          <w:rFonts w:ascii="Palatino Linotype" w:hAnsi="Palatino Linotype" w:cs="Tahoma"/>
          <w:sz w:val="20"/>
          <w:szCs w:val="20"/>
        </w:rPr>
        <w:t>mempersiapkan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hal-hal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penunjang</w:t>
      </w:r>
      <w:proofErr w:type="spellEnd"/>
      <w:r w:rsidRPr="00140168">
        <w:rPr>
          <w:rFonts w:ascii="Palatino Linotype" w:hAnsi="Palatino Linotype" w:cs="Tahoma"/>
          <w:sz w:val="20"/>
          <w:szCs w:val="20"/>
        </w:rPr>
        <w:t xml:space="preserve"> dalam </w:t>
      </w:r>
      <w:proofErr w:type="spellStart"/>
      <w:r w:rsidRPr="00140168">
        <w:rPr>
          <w:rFonts w:ascii="Palatino Linotype" w:hAnsi="Palatino Linotype" w:cs="Tahoma"/>
          <w:sz w:val="20"/>
          <w:szCs w:val="20"/>
        </w:rPr>
        <w:t>melaksanakan</w:t>
      </w:r>
      <w:proofErr w:type="spellEnd"/>
      <w:r w:rsidRPr="00140168">
        <w:rPr>
          <w:rFonts w:ascii="Palatino Linotype" w:hAnsi="Palatino Linotype" w:cs="Tahoma"/>
          <w:sz w:val="20"/>
          <w:szCs w:val="20"/>
        </w:rPr>
        <w:t xml:space="preserve"> program KKN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serta</w:t>
      </w:r>
      <w:proofErr w:type="spellEnd"/>
      <w:r w:rsidRPr="00140168">
        <w:rPr>
          <w:rFonts w:ascii="Palatino Linotype" w:hAnsi="Palatino Linotype" w:cs="Tahoma"/>
          <w:sz w:val="20"/>
          <w:szCs w:val="20"/>
        </w:rPr>
        <w:t xml:space="preserve"> melakukan </w:t>
      </w:r>
      <w:proofErr w:type="spellStart"/>
      <w:r w:rsidRPr="00140168">
        <w:rPr>
          <w:rFonts w:ascii="Palatino Linotype" w:hAnsi="Palatino Linotype" w:cs="Tahoma"/>
          <w:sz w:val="20"/>
          <w:szCs w:val="20"/>
        </w:rPr>
        <w:t>evaluasi</w:t>
      </w:r>
      <w:proofErr w:type="spellEnd"/>
      <w:r w:rsidRPr="00140168">
        <w:rPr>
          <w:rFonts w:ascii="Palatino Linotype" w:hAnsi="Palatino Linotype" w:cs="Tahoma"/>
          <w:sz w:val="20"/>
          <w:szCs w:val="20"/>
        </w:rPr>
        <w:t xml:space="preserve"> dalam program kerja.</w:t>
      </w:r>
    </w:p>
    <w:p w14:paraId="2DAF16F9" w14:textId="77777777" w:rsidR="009F5D09" w:rsidRPr="00140168" w:rsidRDefault="009F5D09" w:rsidP="00140168">
      <w:pPr>
        <w:adjustRightInd w:val="0"/>
        <w:spacing w:after="0" w:line="240" w:lineRule="auto"/>
        <w:ind w:firstLine="720"/>
        <w:jc w:val="both"/>
        <w:rPr>
          <w:rFonts w:ascii="Palatino Linotype" w:hAnsi="Palatino Linotype" w:cs="Tahoma"/>
          <w:sz w:val="20"/>
          <w:szCs w:val="20"/>
          <w:lang w:val="id-ID"/>
        </w:rPr>
      </w:pPr>
      <w:r w:rsidRPr="00140168">
        <w:rPr>
          <w:rFonts w:ascii="Palatino Linotype" w:hAnsi="Palatino Linotype" w:cs="Tahoma"/>
          <w:sz w:val="20"/>
          <w:szCs w:val="20"/>
        </w:rPr>
        <w:t xml:space="preserve">Kegiatan </w:t>
      </w:r>
      <w:proofErr w:type="spellStart"/>
      <w:r w:rsidRPr="00140168">
        <w:rPr>
          <w:rFonts w:ascii="Palatino Linotype" w:hAnsi="Palatino Linotype" w:cs="Tahoma"/>
          <w:sz w:val="20"/>
          <w:szCs w:val="20"/>
        </w:rPr>
        <w:t>pelaksanaan</w:t>
      </w:r>
      <w:proofErr w:type="spellEnd"/>
      <w:r w:rsidRPr="00140168">
        <w:rPr>
          <w:rFonts w:ascii="Palatino Linotype" w:hAnsi="Palatino Linotype" w:cs="Tahoma"/>
          <w:sz w:val="20"/>
          <w:szCs w:val="20"/>
        </w:rPr>
        <w:t xml:space="preserve"> dalam KKN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diawali</w:t>
      </w:r>
      <w:proofErr w:type="spellEnd"/>
      <w:r w:rsidRPr="00140168">
        <w:rPr>
          <w:rFonts w:ascii="Palatino Linotype" w:hAnsi="Palatino Linotype" w:cs="Tahoma"/>
          <w:sz w:val="20"/>
          <w:szCs w:val="20"/>
        </w:rPr>
        <w:t xml:space="preserve"> dengan melakukan </w:t>
      </w:r>
      <w:proofErr w:type="spellStart"/>
      <w:r w:rsidRPr="00140168">
        <w:rPr>
          <w:rFonts w:ascii="Palatino Linotype" w:hAnsi="Palatino Linotype" w:cs="Tahoma"/>
          <w:sz w:val="20"/>
          <w:szCs w:val="20"/>
        </w:rPr>
        <w:t>observasi</w:t>
      </w:r>
      <w:proofErr w:type="spellEnd"/>
      <w:r w:rsidRPr="00140168">
        <w:rPr>
          <w:rFonts w:ascii="Palatino Linotype" w:hAnsi="Palatino Linotype" w:cs="Tahoma"/>
          <w:sz w:val="20"/>
          <w:szCs w:val="20"/>
        </w:rPr>
        <w:t xml:space="preserve"> atau </w:t>
      </w:r>
      <w:proofErr w:type="spellStart"/>
      <w:r w:rsidRPr="00140168">
        <w:rPr>
          <w:rFonts w:ascii="Palatino Linotype" w:hAnsi="Palatino Linotype" w:cs="Tahoma"/>
          <w:sz w:val="20"/>
          <w:szCs w:val="20"/>
        </w:rPr>
        <w:t>pengumpulan</w:t>
      </w:r>
      <w:proofErr w:type="spellEnd"/>
      <w:r w:rsidRPr="00140168">
        <w:rPr>
          <w:rFonts w:ascii="Palatino Linotype" w:hAnsi="Palatino Linotype" w:cs="Tahoma"/>
          <w:sz w:val="20"/>
          <w:szCs w:val="20"/>
        </w:rPr>
        <w:t xml:space="preserve"> data dengan </w:t>
      </w:r>
      <w:proofErr w:type="spellStart"/>
      <w:r w:rsidRPr="00140168">
        <w:rPr>
          <w:rFonts w:ascii="Palatino Linotype" w:hAnsi="Palatino Linotype" w:cs="Tahoma"/>
          <w:sz w:val="20"/>
          <w:szCs w:val="20"/>
        </w:rPr>
        <w:t>cara</w:t>
      </w:r>
      <w:proofErr w:type="spellEnd"/>
      <w:r w:rsidRPr="00140168">
        <w:rPr>
          <w:rFonts w:ascii="Palatino Linotype" w:hAnsi="Palatino Linotype" w:cs="Tahoma"/>
          <w:sz w:val="20"/>
          <w:szCs w:val="20"/>
        </w:rPr>
        <w:t xml:space="preserve"> melakukan </w:t>
      </w:r>
      <w:proofErr w:type="spellStart"/>
      <w:r w:rsidRPr="00140168">
        <w:rPr>
          <w:rFonts w:ascii="Palatino Linotype" w:hAnsi="Palatino Linotype" w:cs="Tahoma"/>
          <w:sz w:val="20"/>
          <w:szCs w:val="20"/>
        </w:rPr>
        <w:t>pengamatan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pencatatan</w:t>
      </w:r>
      <w:proofErr w:type="spellEnd"/>
      <w:r w:rsidRPr="00140168">
        <w:rPr>
          <w:rFonts w:ascii="Palatino Linotype" w:hAnsi="Palatino Linotype" w:cs="Tahoma"/>
          <w:sz w:val="20"/>
          <w:szCs w:val="20"/>
        </w:rPr>
        <w:t xml:space="preserve"> secara </w:t>
      </w:r>
      <w:proofErr w:type="spellStart"/>
      <w:r w:rsidRPr="00140168">
        <w:rPr>
          <w:rFonts w:ascii="Palatino Linotype" w:hAnsi="Palatino Linotype" w:cs="Tahoma"/>
          <w:sz w:val="20"/>
          <w:szCs w:val="20"/>
        </w:rPr>
        <w:t>sistematis</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terarah</w:t>
      </w:r>
      <w:proofErr w:type="spellEnd"/>
      <w:r w:rsidRPr="00140168">
        <w:rPr>
          <w:rFonts w:ascii="Palatino Linotype" w:hAnsi="Palatino Linotype" w:cs="Tahoma"/>
          <w:sz w:val="20"/>
          <w:szCs w:val="20"/>
        </w:rPr>
        <w:t xml:space="preserve">. Kegiatan </w:t>
      </w:r>
      <w:proofErr w:type="spellStart"/>
      <w:r w:rsidRPr="00140168">
        <w:rPr>
          <w:rFonts w:ascii="Palatino Linotype" w:hAnsi="Palatino Linotype" w:cs="Tahoma"/>
          <w:sz w:val="20"/>
          <w:szCs w:val="20"/>
        </w:rPr>
        <w:t>observasi</w:t>
      </w:r>
      <w:proofErr w:type="spellEnd"/>
      <w:r w:rsidRPr="00140168">
        <w:rPr>
          <w:rFonts w:ascii="Palatino Linotype" w:hAnsi="Palatino Linotype" w:cs="Tahoma"/>
          <w:sz w:val="20"/>
          <w:szCs w:val="20"/>
        </w:rPr>
        <w:t xml:space="preserve"> dilakukan </w:t>
      </w:r>
      <w:proofErr w:type="spellStart"/>
      <w:r w:rsidRPr="00140168">
        <w:rPr>
          <w:rFonts w:ascii="Palatino Linotype" w:hAnsi="Palatino Linotype" w:cs="Tahoma"/>
          <w:sz w:val="20"/>
          <w:szCs w:val="20"/>
        </w:rPr>
        <w:t>guna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mengetahuiapa</w:t>
      </w:r>
      <w:proofErr w:type="spellEnd"/>
      <w:r w:rsidRPr="00140168">
        <w:rPr>
          <w:rFonts w:ascii="Palatino Linotype" w:hAnsi="Palatino Linotype" w:cs="Tahoma"/>
          <w:sz w:val="20"/>
          <w:szCs w:val="20"/>
        </w:rPr>
        <w:t xml:space="preserve"> saja </w:t>
      </w:r>
      <w:proofErr w:type="spellStart"/>
      <w:r w:rsidRPr="00140168">
        <w:rPr>
          <w:rFonts w:ascii="Palatino Linotype" w:hAnsi="Palatino Linotype" w:cs="Tahoma"/>
          <w:sz w:val="20"/>
          <w:szCs w:val="20"/>
        </w:rPr>
        <w:t>kekurangan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dan</w:t>
      </w:r>
      <w:proofErr w:type="spellEnd"/>
      <w:r w:rsidRPr="00140168">
        <w:rPr>
          <w:rFonts w:ascii="Palatino Linotype" w:hAnsi="Palatino Linotype" w:cs="Tahoma"/>
          <w:sz w:val="20"/>
          <w:szCs w:val="20"/>
        </w:rPr>
        <w:t xml:space="preserve"> kendala yang </w:t>
      </w:r>
      <w:proofErr w:type="spellStart"/>
      <w:r w:rsidRPr="00140168">
        <w:rPr>
          <w:rFonts w:ascii="Palatino Linotype" w:hAnsi="Palatino Linotype" w:cs="Tahoma"/>
          <w:sz w:val="20"/>
          <w:szCs w:val="20"/>
        </w:rPr>
        <w:t>ada</w:t>
      </w:r>
      <w:proofErr w:type="spellEnd"/>
      <w:r w:rsidRPr="00140168">
        <w:rPr>
          <w:rFonts w:ascii="Palatino Linotype" w:hAnsi="Palatino Linotype" w:cs="Tahoma"/>
          <w:sz w:val="20"/>
          <w:szCs w:val="20"/>
        </w:rPr>
        <w:t xml:space="preserve"> di </w:t>
      </w:r>
      <w:proofErr w:type="spellStart"/>
      <w:r w:rsidRPr="00140168">
        <w:rPr>
          <w:rFonts w:ascii="Palatino Linotype" w:hAnsi="Palatino Linotype" w:cs="Tahoma"/>
          <w:sz w:val="20"/>
          <w:szCs w:val="20"/>
        </w:rPr>
        <w:t>Bapas</w:t>
      </w:r>
      <w:proofErr w:type="spellEnd"/>
      <w:r w:rsidRPr="00140168">
        <w:rPr>
          <w:rFonts w:ascii="Palatino Linotype" w:hAnsi="Palatino Linotype" w:cs="Tahoma"/>
          <w:sz w:val="20"/>
          <w:szCs w:val="20"/>
        </w:rPr>
        <w:t xml:space="preserve"> Kelas I Cirebon. Dari </w:t>
      </w:r>
      <w:proofErr w:type="spellStart"/>
      <w:r w:rsidRPr="00140168">
        <w:rPr>
          <w:rFonts w:ascii="Palatino Linotype" w:hAnsi="Palatino Linotype" w:cs="Tahoma"/>
          <w:sz w:val="20"/>
          <w:szCs w:val="20"/>
        </w:rPr>
        <w:t>hasil</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observasi</w:t>
      </w:r>
      <w:proofErr w:type="spellEnd"/>
      <w:r w:rsidRPr="00140168">
        <w:rPr>
          <w:rFonts w:ascii="Palatino Linotype" w:hAnsi="Palatino Linotype" w:cs="Tahoma"/>
          <w:sz w:val="20"/>
          <w:szCs w:val="20"/>
        </w:rPr>
        <w:t xml:space="preserve"> kami, kami </w:t>
      </w:r>
      <w:proofErr w:type="spellStart"/>
      <w:r w:rsidRPr="00140168">
        <w:rPr>
          <w:rFonts w:ascii="Palatino Linotype" w:hAnsi="Palatino Linotype" w:cs="Tahoma"/>
          <w:sz w:val="20"/>
          <w:szCs w:val="20"/>
        </w:rPr>
        <w:t>menemukan</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permasalahan</w:t>
      </w:r>
      <w:proofErr w:type="spellEnd"/>
      <w:r w:rsidRPr="00140168">
        <w:rPr>
          <w:rFonts w:ascii="Palatino Linotype" w:hAnsi="Palatino Linotype" w:cs="Tahoma"/>
          <w:sz w:val="20"/>
          <w:szCs w:val="20"/>
        </w:rPr>
        <w:t xml:space="preserve"> yang </w:t>
      </w:r>
      <w:proofErr w:type="spellStart"/>
      <w:r w:rsidRPr="00140168">
        <w:rPr>
          <w:rFonts w:ascii="Palatino Linotype" w:hAnsi="Palatino Linotype" w:cs="Tahoma"/>
          <w:sz w:val="20"/>
          <w:szCs w:val="20"/>
        </w:rPr>
        <w:t>dapat</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lastRenderedPageBreak/>
        <w:t>dijadikan</w:t>
      </w:r>
      <w:proofErr w:type="spellEnd"/>
      <w:r w:rsidRPr="00140168">
        <w:rPr>
          <w:rFonts w:ascii="Palatino Linotype" w:hAnsi="Palatino Linotype" w:cs="Tahoma"/>
          <w:sz w:val="20"/>
          <w:szCs w:val="20"/>
        </w:rPr>
        <w:t xml:space="preserve"> program dalam KKN (Kuliah Kerja </w:t>
      </w:r>
      <w:proofErr w:type="spellStart"/>
      <w:r w:rsidRPr="00140168">
        <w:rPr>
          <w:rFonts w:ascii="Palatino Linotype" w:hAnsi="Palatino Linotype" w:cs="Tahoma"/>
          <w:sz w:val="20"/>
          <w:szCs w:val="20"/>
        </w:rPr>
        <w:t>Nyata</w:t>
      </w:r>
      <w:proofErr w:type="spellEnd"/>
      <w:r w:rsidRPr="00140168">
        <w:rPr>
          <w:rFonts w:ascii="Palatino Linotype" w:hAnsi="Palatino Linotype" w:cs="Tahoma"/>
          <w:sz w:val="20"/>
          <w:szCs w:val="20"/>
        </w:rPr>
        <w:t xml:space="preserve">) kami </w:t>
      </w:r>
      <w:proofErr w:type="spellStart"/>
      <w:r w:rsidRPr="00140168">
        <w:rPr>
          <w:rFonts w:ascii="Palatino Linotype" w:hAnsi="Palatino Linotype" w:cs="Tahoma"/>
          <w:sz w:val="20"/>
          <w:szCs w:val="20"/>
        </w:rPr>
        <w:t>ini</w:t>
      </w:r>
      <w:proofErr w:type="spellEnd"/>
      <w:r w:rsidRPr="00140168">
        <w:rPr>
          <w:rFonts w:ascii="Palatino Linotype" w:hAnsi="Palatino Linotype" w:cs="Tahoma"/>
          <w:sz w:val="20"/>
          <w:szCs w:val="20"/>
        </w:rPr>
        <w:t xml:space="preserve">, yaitu </w:t>
      </w:r>
      <w:proofErr w:type="spellStart"/>
      <w:r w:rsidRPr="00140168">
        <w:rPr>
          <w:rFonts w:ascii="Palatino Linotype" w:hAnsi="Palatino Linotype" w:cs="Tahoma"/>
          <w:sz w:val="20"/>
          <w:szCs w:val="20"/>
        </w:rPr>
        <w:t>Kurangnya</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inovasi</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terhadap</w:t>
      </w:r>
      <w:proofErr w:type="spellEnd"/>
      <w:r w:rsidRPr="00140168">
        <w:rPr>
          <w:rFonts w:ascii="Palatino Linotype" w:hAnsi="Palatino Linotype" w:cs="Tahoma"/>
          <w:sz w:val="20"/>
          <w:szCs w:val="20"/>
        </w:rPr>
        <w:t xml:space="preserve"> program </w:t>
      </w:r>
      <w:proofErr w:type="spellStart"/>
      <w:r w:rsidRPr="00140168">
        <w:rPr>
          <w:rFonts w:ascii="Palatino Linotype" w:hAnsi="Palatino Linotype" w:cs="Tahoma"/>
          <w:sz w:val="20"/>
          <w:szCs w:val="20"/>
        </w:rPr>
        <w:t>bimbingan</w:t>
      </w:r>
      <w:proofErr w:type="spellEnd"/>
      <w:r w:rsidRPr="00140168">
        <w:rPr>
          <w:rFonts w:ascii="Palatino Linotype" w:hAnsi="Palatino Linotype" w:cs="Tahoma"/>
          <w:sz w:val="20"/>
          <w:szCs w:val="20"/>
        </w:rPr>
        <w:t xml:space="preserve"> kerja </w:t>
      </w:r>
      <w:proofErr w:type="spellStart"/>
      <w:r w:rsidRPr="00140168">
        <w:rPr>
          <w:rFonts w:ascii="Palatino Linotype" w:hAnsi="Palatino Linotype" w:cs="Tahoma"/>
          <w:sz w:val="20"/>
          <w:szCs w:val="20"/>
        </w:rPr>
        <w:t>terhadap</w:t>
      </w:r>
      <w:proofErr w:type="spellEnd"/>
      <w:r w:rsidRPr="00140168">
        <w:rPr>
          <w:rFonts w:ascii="Palatino Linotype" w:hAnsi="Palatino Linotype" w:cs="Tahoma"/>
          <w:sz w:val="20"/>
          <w:szCs w:val="20"/>
        </w:rPr>
        <w:t xml:space="preserve"> </w:t>
      </w:r>
      <w:proofErr w:type="spellStart"/>
      <w:r w:rsidRPr="00140168">
        <w:rPr>
          <w:rFonts w:ascii="Palatino Linotype" w:hAnsi="Palatino Linotype" w:cs="Tahoma"/>
          <w:sz w:val="20"/>
          <w:szCs w:val="20"/>
        </w:rPr>
        <w:t>klien</w:t>
      </w:r>
      <w:proofErr w:type="spellEnd"/>
      <w:r w:rsidRPr="00140168">
        <w:rPr>
          <w:rFonts w:ascii="Palatino Linotype" w:hAnsi="Palatino Linotype" w:cs="Tahoma"/>
          <w:sz w:val="20"/>
          <w:szCs w:val="20"/>
        </w:rPr>
        <w:t>.</w:t>
      </w:r>
    </w:p>
    <w:p w14:paraId="3111285F" w14:textId="77777777" w:rsidR="008C0781" w:rsidRPr="00140168" w:rsidRDefault="008C0781" w:rsidP="00140168">
      <w:pPr>
        <w:adjustRightInd w:val="0"/>
        <w:spacing w:after="0" w:line="240" w:lineRule="auto"/>
        <w:ind w:firstLine="720"/>
        <w:jc w:val="both"/>
        <w:rPr>
          <w:rFonts w:ascii="Palatino Linotype" w:hAnsi="Palatino Linotype" w:cs="Tahoma"/>
          <w:sz w:val="20"/>
          <w:szCs w:val="20"/>
        </w:rPr>
      </w:pPr>
    </w:p>
    <w:p w14:paraId="7A469D26" w14:textId="77777777" w:rsidR="008C0781" w:rsidRPr="00140168" w:rsidRDefault="008C0781" w:rsidP="00140168">
      <w:pPr>
        <w:pStyle w:val="Heading1"/>
        <w:numPr>
          <w:ilvl w:val="0"/>
          <w:numId w:val="0"/>
        </w:numPr>
        <w:spacing w:before="0" w:after="0"/>
        <w:jc w:val="left"/>
        <w:rPr>
          <w:rFonts w:ascii="Palatino Linotype" w:hAnsi="Palatino Linotype" w:cs="Tahoma"/>
          <w:b/>
          <w:bCs/>
          <w:smallCaps w:val="0"/>
          <w:sz w:val="22"/>
          <w:szCs w:val="22"/>
          <w:lang w:val="id-ID"/>
        </w:rPr>
      </w:pPr>
      <w:r w:rsidRPr="00140168">
        <w:rPr>
          <w:rFonts w:ascii="Palatino Linotype" w:hAnsi="Palatino Linotype" w:cs="Tahoma"/>
          <w:b/>
          <w:bCs/>
          <w:smallCaps w:val="0"/>
          <w:sz w:val="22"/>
          <w:szCs w:val="22"/>
        </w:rPr>
        <w:t xml:space="preserve">UCAPAN TERIMA KASIH </w:t>
      </w:r>
    </w:p>
    <w:p w14:paraId="0207B671" w14:textId="77777777" w:rsidR="006F63D0" w:rsidRPr="00140168" w:rsidRDefault="00AB1863" w:rsidP="00140168">
      <w:pPr>
        <w:pStyle w:val="BodyText2"/>
        <w:spacing w:line="240" w:lineRule="auto"/>
        <w:rPr>
          <w:rFonts w:ascii="Palatino Linotype" w:hAnsi="Palatino Linotype" w:cs="Tahoma"/>
          <w:sz w:val="20"/>
          <w:lang w:val="id-ID"/>
        </w:rPr>
      </w:pPr>
      <w:r w:rsidRPr="00140168">
        <w:rPr>
          <w:rFonts w:ascii="Palatino Linotype" w:hAnsi="Palatino Linotype" w:cs="Tahoma"/>
          <w:sz w:val="20"/>
        </w:rPr>
        <w:tab/>
      </w:r>
      <w:r w:rsidRPr="00140168">
        <w:rPr>
          <w:rFonts w:ascii="Palatino Linotype" w:hAnsi="Palatino Linotype" w:cs="Tahoma"/>
          <w:sz w:val="20"/>
          <w:lang w:val="id-ID"/>
        </w:rPr>
        <w:t>Terimakasih kepada pihak Balai Pemasyarakatan Kelas I Cirebon dan kepada LBH Persada atas kerjasama, pengalaman dan ilmu pengetahuan yang telah diberikan kepada penulis.</w:t>
      </w:r>
    </w:p>
    <w:p w14:paraId="7CEEB56F" w14:textId="77777777" w:rsidR="008C0781" w:rsidRPr="00140168" w:rsidRDefault="008C0781" w:rsidP="00140168">
      <w:pPr>
        <w:pStyle w:val="BodyText2"/>
        <w:spacing w:line="240" w:lineRule="auto"/>
        <w:rPr>
          <w:rFonts w:ascii="Palatino Linotype" w:hAnsi="Palatino Linotype" w:cs="Tahoma"/>
          <w:spacing w:val="-7"/>
          <w:sz w:val="20"/>
          <w:lang w:val="id-ID"/>
        </w:rPr>
      </w:pPr>
    </w:p>
    <w:p w14:paraId="6CB35FDB" w14:textId="77777777" w:rsidR="006F63D0" w:rsidRPr="00140168" w:rsidRDefault="000527CE" w:rsidP="00140168">
      <w:pPr>
        <w:keepNext/>
        <w:spacing w:after="0" w:line="240" w:lineRule="auto"/>
        <w:jc w:val="both"/>
        <w:outlineLvl w:val="2"/>
        <w:rPr>
          <w:rFonts w:ascii="Palatino Linotype" w:eastAsia="Times New Roman" w:hAnsi="Palatino Linotype" w:cs="Tahoma"/>
          <w:b/>
          <w:lang w:val="id-ID"/>
        </w:rPr>
      </w:pPr>
      <w:r w:rsidRPr="00140168">
        <w:rPr>
          <w:rFonts w:ascii="Palatino Linotype" w:eastAsia="Times New Roman" w:hAnsi="Palatino Linotype" w:cs="Tahoma"/>
          <w:b/>
          <w:lang w:val="id-ID"/>
        </w:rPr>
        <w:t>DAFTAR PUSTAKA</w:t>
      </w:r>
    </w:p>
    <w:p w14:paraId="38714121" w14:textId="3BB104BC" w:rsidR="009F5D09" w:rsidRDefault="009F5D09" w:rsidP="00140168">
      <w:pPr>
        <w:widowControl w:val="0"/>
        <w:autoSpaceDE w:val="0"/>
        <w:autoSpaceDN w:val="0"/>
        <w:adjustRightInd w:val="0"/>
        <w:spacing w:after="0" w:line="240" w:lineRule="auto"/>
        <w:ind w:left="709" w:hanging="709"/>
        <w:jc w:val="both"/>
        <w:rPr>
          <w:rFonts w:ascii="Palatino Linotype" w:hAnsi="Palatino Linotype"/>
          <w:noProof/>
          <w:sz w:val="20"/>
          <w:szCs w:val="20"/>
        </w:rPr>
      </w:pPr>
      <w:r w:rsidRPr="00140168">
        <w:rPr>
          <w:rFonts w:ascii="Palatino Linotype" w:hAnsi="Palatino Linotype" w:cs="Tahoma"/>
          <w:b/>
          <w:sz w:val="20"/>
          <w:szCs w:val="20"/>
          <w:lang w:val="id-ID"/>
        </w:rPr>
        <w:fldChar w:fldCharType="begin" w:fldLock="1"/>
      </w:r>
      <w:r w:rsidRPr="00140168">
        <w:rPr>
          <w:rFonts w:ascii="Palatino Linotype" w:hAnsi="Palatino Linotype" w:cs="Tahoma"/>
          <w:b/>
          <w:sz w:val="20"/>
          <w:szCs w:val="20"/>
          <w:lang w:val="id-ID"/>
        </w:rPr>
        <w:instrText xml:space="preserve">ADDIN Mendeley Bibliography CSL_BIBLIOGRAPHY </w:instrText>
      </w:r>
      <w:r w:rsidRPr="00140168">
        <w:rPr>
          <w:rFonts w:ascii="Palatino Linotype" w:hAnsi="Palatino Linotype" w:cs="Tahoma"/>
          <w:b/>
          <w:sz w:val="20"/>
          <w:szCs w:val="20"/>
          <w:lang w:val="id-ID"/>
        </w:rPr>
        <w:fldChar w:fldCharType="separate"/>
      </w:r>
      <w:r w:rsidRPr="00140168">
        <w:rPr>
          <w:rFonts w:ascii="Palatino Linotype" w:hAnsi="Palatino Linotype"/>
          <w:noProof/>
          <w:sz w:val="20"/>
          <w:szCs w:val="20"/>
        </w:rPr>
        <w:t xml:space="preserve">Nugroho, R. S., &amp; Anwar, U. (2022). </w:t>
      </w:r>
      <w:r w:rsidR="00140168" w:rsidRPr="00140168">
        <w:rPr>
          <w:rFonts w:ascii="Palatino Linotype" w:hAnsi="Palatino Linotype"/>
          <w:noProof/>
          <w:sz w:val="20"/>
          <w:szCs w:val="20"/>
        </w:rPr>
        <w:t>Peran Pembimbing Kemasyarakatan Dan Kelompok Masyarakat Peduli Pemasyarakatan</w:t>
      </w:r>
      <w:r w:rsidRPr="00140168">
        <w:rPr>
          <w:rFonts w:ascii="Palatino Linotype" w:hAnsi="Palatino Linotype"/>
          <w:noProof/>
          <w:sz w:val="20"/>
          <w:szCs w:val="20"/>
        </w:rPr>
        <w:t xml:space="preserve"> (POKMASLIPAS) </w:t>
      </w:r>
      <w:r w:rsidR="00140168" w:rsidRPr="00140168">
        <w:rPr>
          <w:rFonts w:ascii="Palatino Linotype" w:hAnsi="Palatino Linotype"/>
          <w:noProof/>
          <w:sz w:val="20"/>
          <w:szCs w:val="20"/>
        </w:rPr>
        <w:t>Dalam Mewujudkan Program Reintegrasi Sosial Klien Pemasyarakatan Di Bapas Kelas Ii Magelang</w:t>
      </w:r>
      <w:r w:rsidRPr="00140168">
        <w:rPr>
          <w:rFonts w:ascii="Palatino Linotype" w:hAnsi="Palatino Linotype"/>
          <w:noProof/>
          <w:sz w:val="20"/>
          <w:szCs w:val="20"/>
        </w:rPr>
        <w:t xml:space="preserve"> Ryan. </w:t>
      </w:r>
      <w:r w:rsidRPr="00140168">
        <w:rPr>
          <w:rFonts w:ascii="Palatino Linotype" w:hAnsi="Palatino Linotype"/>
          <w:i/>
          <w:iCs/>
          <w:noProof/>
          <w:sz w:val="20"/>
          <w:szCs w:val="20"/>
        </w:rPr>
        <w:t>Jurnal Pendidikan Kewarganegaraan Undiksha</w:t>
      </w:r>
      <w:r w:rsidRPr="00140168">
        <w:rPr>
          <w:rFonts w:ascii="Palatino Linotype" w:hAnsi="Palatino Linotype"/>
          <w:noProof/>
          <w:sz w:val="20"/>
          <w:szCs w:val="20"/>
        </w:rPr>
        <w:t xml:space="preserve">, </w:t>
      </w:r>
      <w:r w:rsidRPr="00140168">
        <w:rPr>
          <w:rFonts w:ascii="Palatino Linotype" w:hAnsi="Palatino Linotype"/>
          <w:i/>
          <w:iCs/>
          <w:noProof/>
          <w:sz w:val="20"/>
          <w:szCs w:val="20"/>
        </w:rPr>
        <w:t>10</w:t>
      </w:r>
      <w:r w:rsidRPr="00140168">
        <w:rPr>
          <w:rFonts w:ascii="Palatino Linotype" w:hAnsi="Palatino Linotype"/>
          <w:noProof/>
          <w:sz w:val="20"/>
          <w:szCs w:val="20"/>
        </w:rPr>
        <w:t xml:space="preserve">(2), 69–74. </w:t>
      </w:r>
    </w:p>
    <w:p w14:paraId="0433E22A" w14:textId="77777777" w:rsidR="00140168" w:rsidRPr="00140168" w:rsidRDefault="00140168" w:rsidP="00140168">
      <w:pPr>
        <w:pStyle w:val="NormalWeb"/>
        <w:spacing w:before="0" w:beforeAutospacing="0" w:after="0" w:afterAutospacing="0"/>
        <w:ind w:left="709" w:hanging="709"/>
        <w:jc w:val="both"/>
        <w:rPr>
          <w:rFonts w:ascii="Palatino Linotype" w:hAnsi="Palatino Linotype"/>
          <w:sz w:val="20"/>
          <w:szCs w:val="20"/>
        </w:rPr>
      </w:pPr>
      <w:proofErr w:type="spellStart"/>
      <w:r w:rsidRPr="00140168">
        <w:rPr>
          <w:rFonts w:ascii="Palatino Linotype" w:hAnsi="Palatino Linotype"/>
          <w:sz w:val="20"/>
          <w:szCs w:val="20"/>
        </w:rPr>
        <w:t>Pradeza</w:t>
      </w:r>
      <w:proofErr w:type="spellEnd"/>
      <w:r w:rsidRPr="00140168">
        <w:rPr>
          <w:rFonts w:ascii="Palatino Linotype" w:hAnsi="Palatino Linotype"/>
          <w:sz w:val="20"/>
          <w:szCs w:val="20"/>
        </w:rPr>
        <w:t xml:space="preserve">, M. F. A., &amp; </w:t>
      </w:r>
      <w:proofErr w:type="spellStart"/>
      <w:r w:rsidRPr="00140168">
        <w:rPr>
          <w:rFonts w:ascii="Palatino Linotype" w:hAnsi="Palatino Linotype"/>
          <w:sz w:val="20"/>
          <w:szCs w:val="20"/>
        </w:rPr>
        <w:t>Biafri</w:t>
      </w:r>
      <w:proofErr w:type="spellEnd"/>
      <w:r w:rsidRPr="00140168">
        <w:rPr>
          <w:rFonts w:ascii="Palatino Linotype" w:hAnsi="Palatino Linotype"/>
          <w:sz w:val="20"/>
          <w:szCs w:val="20"/>
        </w:rPr>
        <w:t xml:space="preserve">, V. S. (2022). </w:t>
      </w:r>
      <w:proofErr w:type="spellStart"/>
      <w:r w:rsidRPr="00140168">
        <w:rPr>
          <w:rFonts w:ascii="Palatino Linotype" w:hAnsi="Palatino Linotype"/>
          <w:sz w:val="20"/>
          <w:szCs w:val="20"/>
        </w:rPr>
        <w:t>Partisipasi</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Kelompok</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Masyarakat</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Peduli</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Pemasyarakatan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dalam</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Mendukung</w:t>
      </w:r>
      <w:proofErr w:type="spellEnd"/>
      <w:r w:rsidRPr="00140168">
        <w:rPr>
          <w:rFonts w:ascii="Palatino Linotype" w:hAnsi="Palatino Linotype"/>
          <w:sz w:val="20"/>
          <w:szCs w:val="20"/>
        </w:rPr>
        <w:t xml:space="preserve"> Program </w:t>
      </w:r>
      <w:proofErr w:type="spellStart"/>
      <w:r w:rsidRPr="00140168">
        <w:rPr>
          <w:rFonts w:ascii="Palatino Linotype" w:hAnsi="Palatino Linotype"/>
          <w:sz w:val="20"/>
          <w:szCs w:val="20"/>
        </w:rPr>
        <w:t>Kemandirian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bagi</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Klien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Anak</w:t>
      </w:r>
      <w:proofErr w:type="spellEnd"/>
      <w:r w:rsidRPr="00140168">
        <w:rPr>
          <w:rFonts w:ascii="Palatino Linotype" w:hAnsi="Palatino Linotype"/>
          <w:sz w:val="20"/>
          <w:szCs w:val="20"/>
        </w:rPr>
        <w:t xml:space="preserve"> di </w:t>
      </w:r>
      <w:proofErr w:type="spellStart"/>
      <w:r w:rsidRPr="00140168">
        <w:rPr>
          <w:rFonts w:ascii="Palatino Linotype" w:hAnsi="Palatino Linotype"/>
          <w:sz w:val="20"/>
          <w:szCs w:val="20"/>
        </w:rPr>
        <w:t>Bapas</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Kelas</w:t>
      </w:r>
      <w:proofErr w:type="spellEnd"/>
      <w:r w:rsidRPr="00140168">
        <w:rPr>
          <w:rFonts w:ascii="Palatino Linotype" w:hAnsi="Palatino Linotype"/>
          <w:sz w:val="20"/>
          <w:szCs w:val="20"/>
        </w:rPr>
        <w:t xml:space="preserve"> II Jambi. In </w:t>
      </w:r>
      <w:proofErr w:type="spellStart"/>
      <w:r w:rsidRPr="00140168">
        <w:rPr>
          <w:rFonts w:ascii="Palatino Linotype" w:hAnsi="Palatino Linotype"/>
          <w:sz w:val="20"/>
          <w:szCs w:val="20"/>
        </w:rPr>
        <w:t>Jurnal</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Pendidikan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dan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Konseling</w:t>
      </w:r>
      <w:proofErr w:type="spellEnd"/>
      <w:r w:rsidRPr="00140168">
        <w:rPr>
          <w:rFonts w:ascii="Palatino Linotype" w:hAnsi="Palatino Linotype"/>
          <w:sz w:val="20"/>
          <w:szCs w:val="20"/>
        </w:rPr>
        <w:t xml:space="preserve"> (Vol. 4, Issue 6). </w:t>
      </w:r>
    </w:p>
    <w:p w14:paraId="5578246C" w14:textId="77777777" w:rsidR="00140168" w:rsidRPr="00140168" w:rsidRDefault="00140168" w:rsidP="00140168">
      <w:pPr>
        <w:pStyle w:val="NormalWeb"/>
        <w:spacing w:before="0" w:beforeAutospacing="0" w:after="0" w:afterAutospacing="0"/>
        <w:ind w:left="709" w:hanging="709"/>
        <w:jc w:val="both"/>
        <w:rPr>
          <w:rFonts w:ascii="Palatino Linotype" w:hAnsi="Palatino Linotype"/>
          <w:sz w:val="20"/>
          <w:szCs w:val="20"/>
        </w:rPr>
      </w:pPr>
      <w:proofErr w:type="spellStart"/>
      <w:r w:rsidRPr="00140168">
        <w:rPr>
          <w:rFonts w:ascii="Palatino Linotype" w:hAnsi="Palatino Linotype"/>
          <w:sz w:val="20"/>
          <w:szCs w:val="20"/>
        </w:rPr>
        <w:t>Ramadhan</w:t>
      </w:r>
      <w:proofErr w:type="spellEnd"/>
      <w:r w:rsidRPr="00140168">
        <w:rPr>
          <w:rFonts w:ascii="Palatino Linotype" w:hAnsi="Palatino Linotype"/>
          <w:sz w:val="20"/>
          <w:szCs w:val="20"/>
        </w:rPr>
        <w:t xml:space="preserve">, R. R. (2020). </w:t>
      </w:r>
      <w:proofErr w:type="spellStart"/>
      <w:r w:rsidRPr="00140168">
        <w:rPr>
          <w:rFonts w:ascii="Palatino Linotype" w:hAnsi="Palatino Linotype"/>
          <w:sz w:val="20"/>
          <w:szCs w:val="20"/>
        </w:rPr>
        <w:t>Optimalisasi</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Peran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Pembimbinh</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Kemasyarakatan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dalam</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Pencegahan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Resiko</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Residivis</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Terhadap</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Klien</w:t>
      </w:r>
      <w:proofErr w:type="spellEnd"/>
      <w:r w:rsidRPr="00140168">
        <w:rPr>
          <w:rFonts w:ascii="Palatino Linotype" w:hAnsi="Palatino Linotype"/>
          <w:sz w:val="20"/>
          <w:szCs w:val="20"/>
        </w:rPr>
        <w:t xml:space="preserve"> </w:t>
      </w:r>
      <w:proofErr w:type="spellStart"/>
      <w:r w:rsidRPr="00140168">
        <w:rPr>
          <w:rFonts w:ascii="Palatino Linotype" w:hAnsi="Palatino Linotype"/>
          <w:sz w:val="20"/>
          <w:szCs w:val="20"/>
        </w:rPr>
        <w:t>Pemasyarakatan</w:t>
      </w:r>
      <w:proofErr w:type="spellEnd"/>
      <w:r w:rsidRPr="00140168">
        <w:rPr>
          <w:rFonts w:ascii="Palatino Linotype" w:hAnsi="Palatino Linotype"/>
          <w:sz w:val="20"/>
          <w:szCs w:val="20"/>
        </w:rPr>
        <w:t xml:space="preserve">. </w:t>
      </w:r>
      <w:proofErr w:type="spellStart"/>
      <w:r w:rsidRPr="00140168">
        <w:rPr>
          <w:rFonts w:ascii="Palatino Linotype" w:hAnsi="Palatino Linotype"/>
          <w:i/>
          <w:iCs/>
          <w:sz w:val="20"/>
          <w:szCs w:val="20"/>
        </w:rPr>
        <w:t>Jurnal</w:t>
      </w:r>
      <w:proofErr w:type="spellEnd"/>
      <w:r w:rsidRPr="00140168">
        <w:rPr>
          <w:rFonts w:ascii="Palatino Linotype" w:hAnsi="Palatino Linotype"/>
          <w:i/>
          <w:iCs/>
          <w:sz w:val="20"/>
          <w:szCs w:val="20"/>
        </w:rPr>
        <w:t xml:space="preserve"> </w:t>
      </w:r>
      <w:proofErr w:type="spellStart"/>
      <w:r w:rsidRPr="00140168">
        <w:rPr>
          <w:rFonts w:ascii="Palatino Linotype" w:hAnsi="Palatino Linotype"/>
          <w:i/>
          <w:iCs/>
          <w:sz w:val="20"/>
          <w:szCs w:val="20"/>
        </w:rPr>
        <w:t>Komunikasi</w:t>
      </w:r>
      <w:proofErr w:type="spellEnd"/>
      <w:r w:rsidRPr="00140168">
        <w:rPr>
          <w:rFonts w:ascii="Palatino Linotype" w:hAnsi="Palatino Linotype"/>
          <w:i/>
          <w:iCs/>
          <w:sz w:val="20"/>
          <w:szCs w:val="20"/>
        </w:rPr>
        <w:t xml:space="preserve"> </w:t>
      </w:r>
      <w:proofErr w:type="spellStart"/>
      <w:r w:rsidRPr="00140168">
        <w:rPr>
          <w:rFonts w:ascii="Palatino Linotype" w:hAnsi="Palatino Linotype"/>
          <w:i/>
          <w:iCs/>
          <w:sz w:val="20"/>
          <w:szCs w:val="20"/>
        </w:rPr>
        <w:t>Hukum</w:t>
      </w:r>
      <w:proofErr w:type="spellEnd"/>
      <w:r w:rsidRPr="00140168">
        <w:rPr>
          <w:rFonts w:ascii="Palatino Linotype" w:hAnsi="Palatino Linotype"/>
          <w:sz w:val="20"/>
          <w:szCs w:val="20"/>
        </w:rPr>
        <w:t xml:space="preserve">, </w:t>
      </w:r>
      <w:r w:rsidRPr="00140168">
        <w:rPr>
          <w:rFonts w:ascii="Palatino Linotype" w:hAnsi="Palatino Linotype"/>
          <w:i/>
          <w:iCs/>
          <w:sz w:val="20"/>
          <w:szCs w:val="20"/>
        </w:rPr>
        <w:t>6</w:t>
      </w:r>
      <w:r w:rsidRPr="00140168">
        <w:rPr>
          <w:rFonts w:ascii="Palatino Linotype" w:hAnsi="Palatino Linotype"/>
          <w:sz w:val="20"/>
          <w:szCs w:val="20"/>
        </w:rPr>
        <w:t>(2), 600–608.</w:t>
      </w:r>
    </w:p>
    <w:p w14:paraId="523B433E" w14:textId="2E5A470A" w:rsidR="00B477FC" w:rsidRPr="00140168" w:rsidRDefault="009F5D09" w:rsidP="00140168">
      <w:pPr>
        <w:widowControl w:val="0"/>
        <w:autoSpaceDE w:val="0"/>
        <w:autoSpaceDN w:val="0"/>
        <w:adjustRightInd w:val="0"/>
        <w:spacing w:after="0" w:line="240" w:lineRule="auto"/>
        <w:ind w:left="709" w:hanging="709"/>
        <w:jc w:val="both"/>
        <w:rPr>
          <w:rFonts w:ascii="Palatino Linotype" w:hAnsi="Palatino Linotype"/>
          <w:noProof/>
          <w:sz w:val="20"/>
          <w:szCs w:val="20"/>
        </w:rPr>
      </w:pPr>
      <w:r w:rsidRPr="00140168">
        <w:rPr>
          <w:rFonts w:ascii="Palatino Linotype" w:hAnsi="Palatino Linotype"/>
          <w:noProof/>
          <w:sz w:val="20"/>
          <w:szCs w:val="20"/>
        </w:rPr>
        <w:t xml:space="preserve">Setyawan, D. G., &amp; Muhammad, A. (2021). Peran Kelompok Masyarakat Peduli Pemasyarakatan (Pokmas Lipas) Dalam Proses Pembimbingan Klien Pemasyarakatan. </w:t>
      </w:r>
      <w:r w:rsidRPr="00140168">
        <w:rPr>
          <w:rFonts w:ascii="Palatino Linotype" w:hAnsi="Palatino Linotype"/>
          <w:i/>
          <w:iCs/>
          <w:noProof/>
          <w:sz w:val="20"/>
          <w:szCs w:val="20"/>
        </w:rPr>
        <w:t>Innovative: Journal Of Social Science Research</w:t>
      </w:r>
      <w:r w:rsidRPr="00140168">
        <w:rPr>
          <w:rFonts w:ascii="Palatino Linotype" w:hAnsi="Palatino Linotype"/>
          <w:noProof/>
          <w:sz w:val="20"/>
          <w:szCs w:val="20"/>
        </w:rPr>
        <w:t xml:space="preserve">, </w:t>
      </w:r>
      <w:r w:rsidRPr="00140168">
        <w:rPr>
          <w:rFonts w:ascii="Palatino Linotype" w:hAnsi="Palatino Linotype"/>
          <w:i/>
          <w:iCs/>
          <w:noProof/>
          <w:sz w:val="20"/>
          <w:szCs w:val="20"/>
        </w:rPr>
        <w:t>1</w:t>
      </w:r>
      <w:r w:rsidRPr="00140168">
        <w:rPr>
          <w:rFonts w:ascii="Palatino Linotype" w:hAnsi="Palatino Linotype"/>
          <w:noProof/>
          <w:sz w:val="20"/>
          <w:szCs w:val="20"/>
        </w:rPr>
        <w:t xml:space="preserve">(2), 280–284. </w:t>
      </w:r>
    </w:p>
    <w:p w14:paraId="34A36F9C" w14:textId="5864279E" w:rsidR="00B477FC" w:rsidRPr="00140168" w:rsidRDefault="009F5D09" w:rsidP="00140168">
      <w:pPr>
        <w:pStyle w:val="NormalWeb"/>
        <w:spacing w:before="0" w:beforeAutospacing="0" w:after="0" w:afterAutospacing="0"/>
        <w:ind w:left="709" w:hanging="709"/>
        <w:jc w:val="both"/>
        <w:rPr>
          <w:rFonts w:ascii="Palatino Linotype" w:hAnsi="Palatino Linotype"/>
          <w:sz w:val="20"/>
          <w:szCs w:val="20"/>
        </w:rPr>
      </w:pPr>
      <w:r w:rsidRPr="00140168">
        <w:rPr>
          <w:rFonts w:ascii="Palatino Linotype" w:hAnsi="Palatino Linotype" w:cs="Tahoma"/>
          <w:b/>
          <w:sz w:val="20"/>
          <w:szCs w:val="20"/>
          <w:lang w:val="id-ID"/>
        </w:rPr>
        <w:fldChar w:fldCharType="end"/>
      </w:r>
      <w:proofErr w:type="spellStart"/>
      <w:r w:rsidR="00B477FC" w:rsidRPr="00140168">
        <w:rPr>
          <w:rFonts w:ascii="Palatino Linotype" w:hAnsi="Palatino Linotype"/>
          <w:sz w:val="20"/>
          <w:szCs w:val="20"/>
        </w:rPr>
        <w:t>Widiasmita</w:t>
      </w:r>
      <w:proofErr w:type="spellEnd"/>
      <w:r w:rsidR="00B477FC" w:rsidRPr="00140168">
        <w:rPr>
          <w:rFonts w:ascii="Palatino Linotype" w:hAnsi="Palatino Linotype"/>
          <w:sz w:val="20"/>
          <w:szCs w:val="20"/>
        </w:rPr>
        <w:t xml:space="preserve">, N. N. F., Muhammad, A., &amp; </w:t>
      </w:r>
      <w:proofErr w:type="spellStart"/>
      <w:r w:rsidR="00B477FC" w:rsidRPr="00140168">
        <w:rPr>
          <w:rFonts w:ascii="Palatino Linotype" w:hAnsi="Palatino Linotype"/>
          <w:sz w:val="20"/>
          <w:szCs w:val="20"/>
        </w:rPr>
        <w:t>Tando</w:t>
      </w:r>
      <w:proofErr w:type="spellEnd"/>
      <w:r w:rsidR="00B477FC" w:rsidRPr="00140168">
        <w:rPr>
          <w:rFonts w:ascii="Palatino Linotype" w:hAnsi="Palatino Linotype"/>
          <w:sz w:val="20"/>
          <w:szCs w:val="20"/>
        </w:rPr>
        <w:t xml:space="preserve">, C. E. (2022). </w:t>
      </w:r>
      <w:proofErr w:type="spellStart"/>
      <w:r w:rsidR="00B477FC" w:rsidRPr="00140168">
        <w:rPr>
          <w:rFonts w:ascii="Palatino Linotype" w:hAnsi="Palatino Linotype"/>
          <w:sz w:val="20"/>
          <w:szCs w:val="20"/>
        </w:rPr>
        <w:t>Optimalisasi</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Keterlibatan</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Masyarakat</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Melalui</w:t>
      </w:r>
      <w:proofErr w:type="spellEnd"/>
      <w:r w:rsidR="00B477FC" w:rsidRPr="00140168">
        <w:rPr>
          <w:rFonts w:ascii="Palatino Linotype" w:hAnsi="Palatino Linotype"/>
          <w:sz w:val="20"/>
          <w:szCs w:val="20"/>
        </w:rPr>
        <w:t xml:space="preserve"> POKMAS LIPAS </w:t>
      </w:r>
      <w:proofErr w:type="spellStart"/>
      <w:r w:rsidR="00B477FC" w:rsidRPr="00140168">
        <w:rPr>
          <w:rFonts w:ascii="Palatino Linotype" w:hAnsi="Palatino Linotype"/>
          <w:sz w:val="20"/>
          <w:szCs w:val="20"/>
        </w:rPr>
        <w:t>Dalam</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Pembimbingan</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Terhadap</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Klien</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Pemasyarakatan</w:t>
      </w:r>
      <w:proofErr w:type="spellEnd"/>
      <w:r w:rsidR="00B477FC" w:rsidRPr="00140168">
        <w:rPr>
          <w:rFonts w:ascii="Palatino Linotype" w:hAnsi="Palatino Linotype"/>
          <w:sz w:val="20"/>
          <w:szCs w:val="20"/>
        </w:rPr>
        <w:t xml:space="preserve"> di </w:t>
      </w:r>
      <w:proofErr w:type="spellStart"/>
      <w:r w:rsidR="00B477FC" w:rsidRPr="00140168">
        <w:rPr>
          <w:rFonts w:ascii="Palatino Linotype" w:hAnsi="Palatino Linotype"/>
          <w:sz w:val="20"/>
          <w:szCs w:val="20"/>
        </w:rPr>
        <w:t>Bapas</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Kelas</w:t>
      </w:r>
      <w:proofErr w:type="spellEnd"/>
      <w:r w:rsidR="00B477FC" w:rsidRPr="00140168">
        <w:rPr>
          <w:rFonts w:ascii="Palatino Linotype" w:hAnsi="Palatino Linotype"/>
          <w:sz w:val="20"/>
          <w:szCs w:val="20"/>
        </w:rPr>
        <w:t xml:space="preserve"> I Denpasar. </w:t>
      </w:r>
      <w:proofErr w:type="spellStart"/>
      <w:r w:rsidR="00B477FC" w:rsidRPr="00140168">
        <w:rPr>
          <w:rFonts w:ascii="Palatino Linotype" w:hAnsi="Palatino Linotype"/>
          <w:sz w:val="20"/>
          <w:szCs w:val="20"/>
        </w:rPr>
        <w:t>Jurnal</w:t>
      </w:r>
      <w:proofErr w:type="spellEnd"/>
      <w:r w:rsidR="00B477FC" w:rsidRPr="00140168">
        <w:rPr>
          <w:rFonts w:ascii="Palatino Linotype" w:hAnsi="Palatino Linotype"/>
          <w:sz w:val="20"/>
          <w:szCs w:val="20"/>
        </w:rPr>
        <w:t xml:space="preserve"> </w:t>
      </w:r>
      <w:proofErr w:type="spellStart"/>
      <w:r w:rsidR="00B477FC" w:rsidRPr="00140168">
        <w:rPr>
          <w:rFonts w:ascii="Palatino Linotype" w:hAnsi="Palatino Linotype"/>
          <w:sz w:val="20"/>
          <w:szCs w:val="20"/>
        </w:rPr>
        <w:t>Pendidikan</w:t>
      </w:r>
      <w:proofErr w:type="spellEnd"/>
      <w:r w:rsidR="00B477FC" w:rsidRPr="00140168">
        <w:rPr>
          <w:rFonts w:ascii="Palatino Linotype" w:hAnsi="Palatino Linotype"/>
          <w:sz w:val="20"/>
          <w:szCs w:val="20"/>
        </w:rPr>
        <w:t xml:space="preserve"> Dan </w:t>
      </w:r>
      <w:proofErr w:type="spellStart"/>
      <w:r w:rsidR="00B477FC" w:rsidRPr="00140168">
        <w:rPr>
          <w:rFonts w:ascii="Palatino Linotype" w:hAnsi="Palatino Linotype"/>
          <w:sz w:val="20"/>
          <w:szCs w:val="20"/>
        </w:rPr>
        <w:t>Konseling</w:t>
      </w:r>
      <w:proofErr w:type="spellEnd"/>
      <w:r w:rsidR="00B477FC" w:rsidRPr="00140168">
        <w:rPr>
          <w:rFonts w:ascii="Palatino Linotype" w:hAnsi="Palatino Linotype"/>
          <w:sz w:val="20"/>
          <w:szCs w:val="20"/>
        </w:rPr>
        <w:t xml:space="preserve">, 4(6), 4316–4325. </w:t>
      </w:r>
    </w:p>
    <w:p w14:paraId="02D39180" w14:textId="2663C8E7" w:rsidR="00001F01" w:rsidRPr="00140168" w:rsidRDefault="00001F01" w:rsidP="00140168">
      <w:pPr>
        <w:pStyle w:val="EndNoteBibliography"/>
        <w:spacing w:before="0" w:beforeAutospacing="0" w:after="0" w:afterAutospacing="0"/>
        <w:ind w:left="709" w:hanging="709"/>
        <w:jc w:val="both"/>
        <w:rPr>
          <w:rFonts w:ascii="Palatino Linotype" w:hAnsi="Palatino Linotype" w:cs="Tahoma"/>
          <w:b/>
          <w:sz w:val="20"/>
          <w:szCs w:val="20"/>
          <w:lang w:val="id-ID"/>
        </w:rPr>
      </w:pPr>
    </w:p>
    <w:sectPr w:rsidR="00001F01" w:rsidRPr="00140168" w:rsidSect="00140168">
      <w:headerReference w:type="even" r:id="rId11"/>
      <w:headerReference w:type="default" r:id="rId12"/>
      <w:footerReference w:type="default" r:id="rId13"/>
      <w:headerReference w:type="first" r:id="rId14"/>
      <w:footerReference w:type="first" r:id="rId15"/>
      <w:type w:val="nextColumn"/>
      <w:pgSz w:w="11907" w:h="16840" w:code="9"/>
      <w:pgMar w:top="1440" w:right="1440" w:bottom="1440" w:left="1440" w:header="993" w:footer="1138" w:gutter="0"/>
      <w:pgNumType w:start="30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4829A" w14:textId="77777777" w:rsidR="00F204CA" w:rsidRDefault="00F204CA" w:rsidP="0078646D">
      <w:pPr>
        <w:spacing w:after="0" w:line="240" w:lineRule="auto"/>
      </w:pPr>
      <w:r>
        <w:separator/>
      </w:r>
    </w:p>
  </w:endnote>
  <w:endnote w:type="continuationSeparator" w:id="0">
    <w:p w14:paraId="74E72704" w14:textId="77777777" w:rsidR="00F204CA" w:rsidRDefault="00F204CA"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E9F4" w14:textId="77777777" w:rsidR="00A179C8" w:rsidRPr="003D694A" w:rsidRDefault="002166CE" w:rsidP="00140168">
    <w:pPr>
      <w:pStyle w:val="Footer"/>
      <w:pBdr>
        <w:top w:val="single" w:sz="4" w:space="1" w:color="auto"/>
      </w:pBdr>
      <w:tabs>
        <w:tab w:val="clear" w:pos="9360"/>
        <w:tab w:val="right" w:pos="8931"/>
      </w:tabs>
      <w:spacing w:after="0" w:line="240" w:lineRule="auto"/>
      <w:rPr>
        <w:rFonts w:ascii="Palatino Linotype" w:hAnsi="Palatino Linotype"/>
      </w:rPr>
    </w:pPr>
    <w:r>
      <w:rPr>
        <w:noProof/>
      </w:rPr>
      <w:drawing>
        <wp:anchor distT="0" distB="0" distL="114300" distR="114300" simplePos="0" relativeHeight="251661312" behindDoc="0" locked="0" layoutInCell="1" hidden="0" allowOverlap="1" wp14:anchorId="1D8B2AD1" wp14:editId="7EF662D2">
          <wp:simplePos x="0" y="0"/>
          <wp:positionH relativeFrom="column">
            <wp:posOffset>475488</wp:posOffset>
          </wp:positionH>
          <wp:positionV relativeFrom="paragraph">
            <wp:posOffset>175870</wp:posOffset>
          </wp:positionV>
          <wp:extent cx="579323" cy="204825"/>
          <wp:effectExtent l="0" t="0" r="0" b="508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00A179C8" w:rsidRPr="00A179C8">
      <w:rPr>
        <w:rFonts w:ascii="Palatino Linotype" w:eastAsia="Times New Roman" w:hAnsi="Palatino Linotype"/>
        <w:sz w:val="20"/>
        <w:szCs w:val="20"/>
        <w:highlight w:val="white"/>
      </w:rPr>
      <w:t>This work is licensed under Creative Commons Attribution License 4.0 CC-BY International license</w:t>
    </w:r>
    <w:r w:rsidR="00A179C8">
      <w:rPr>
        <w:rFonts w:ascii="Palatino Linotype" w:hAnsi="Palatino Linotype"/>
        <w:color w:val="1D1B11"/>
        <w:sz w:val="20"/>
      </w:rPr>
      <w:t xml:space="preserve"> </w:t>
    </w:r>
    <w:r w:rsidR="00A179C8">
      <w:rPr>
        <w:noProof/>
        <w:sz w:val="21"/>
        <w:szCs w:val="21"/>
        <w:highlight w:val="white"/>
      </w:rPr>
      <w:drawing>
        <wp:inline distT="0" distB="0" distL="0" distR="0" wp14:anchorId="4D3A1CC2" wp14:editId="496E0BBA">
          <wp:extent cx="422910" cy="179705"/>
          <wp:effectExtent l="0" t="0" r="0" b="0"/>
          <wp:docPr id="8"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sidR="00A179C8">
      <w:rPr>
        <w:rFonts w:ascii="Palatino Linotype" w:hAnsi="Palatino Linotype"/>
        <w:color w:val="1D1B11"/>
        <w:sz w:val="20"/>
      </w:rPr>
      <w:t xml:space="preserve">    </w:t>
    </w:r>
    <w:r w:rsidR="00A179C8">
      <w:rPr>
        <w:rFonts w:ascii="Palatino Linotype" w:hAnsi="Palatino Linotype"/>
        <w:color w:val="1D1B11"/>
        <w:sz w:val="20"/>
      </w:rPr>
      <w:tab/>
    </w:r>
    <w:r w:rsidR="00A179C8">
      <w:rPr>
        <w:rFonts w:ascii="Palatino Linotype" w:hAnsi="Palatino Linotype"/>
        <w:color w:val="1D1B11"/>
        <w:sz w:val="20"/>
      </w:rPr>
      <w:tab/>
    </w:r>
    <w:r w:rsidR="00A179C8" w:rsidRPr="003D694A">
      <w:rPr>
        <w:rFonts w:ascii="Palatino Linotype" w:hAnsi="Palatino Linotype"/>
        <w:color w:val="1D1B11"/>
        <w:sz w:val="20"/>
      </w:rPr>
      <w:t xml:space="preserve">Hal | </w:t>
    </w:r>
    <w:r w:rsidR="00A179C8" w:rsidRPr="003D694A">
      <w:rPr>
        <w:rFonts w:ascii="Palatino Linotype" w:hAnsi="Palatino Linotype"/>
        <w:color w:val="1D1B11"/>
        <w:sz w:val="20"/>
      </w:rPr>
      <w:fldChar w:fldCharType="begin"/>
    </w:r>
    <w:r w:rsidR="00A179C8" w:rsidRPr="003D694A">
      <w:rPr>
        <w:rFonts w:ascii="Palatino Linotype" w:hAnsi="Palatino Linotype"/>
        <w:color w:val="1D1B11"/>
        <w:sz w:val="20"/>
      </w:rPr>
      <w:instrText xml:space="preserve"> PAGE  \* Arabic  \* MERGEFORMAT </w:instrText>
    </w:r>
    <w:r w:rsidR="00A179C8" w:rsidRPr="003D694A">
      <w:rPr>
        <w:rFonts w:ascii="Palatino Linotype" w:hAnsi="Palatino Linotype"/>
        <w:color w:val="1D1B11"/>
        <w:sz w:val="20"/>
      </w:rPr>
      <w:fldChar w:fldCharType="separate"/>
    </w:r>
    <w:r w:rsidR="00140168">
      <w:rPr>
        <w:rFonts w:ascii="Palatino Linotype" w:hAnsi="Palatino Linotype"/>
        <w:noProof/>
        <w:color w:val="1D1B11"/>
        <w:sz w:val="20"/>
      </w:rPr>
      <w:t>3075</w:t>
    </w:r>
    <w:r w:rsidR="00A179C8"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8EF4D" w14:textId="77777777" w:rsidR="00653DB7" w:rsidRPr="003D694A" w:rsidRDefault="002166CE" w:rsidP="00140168">
    <w:pPr>
      <w:pStyle w:val="Footer"/>
      <w:pBdr>
        <w:top w:val="single" w:sz="4" w:space="1" w:color="auto"/>
      </w:pBdr>
      <w:tabs>
        <w:tab w:val="clear" w:pos="9360"/>
        <w:tab w:val="right" w:pos="8931"/>
      </w:tabs>
      <w:spacing w:after="0" w:line="240" w:lineRule="auto"/>
      <w:rPr>
        <w:rFonts w:ascii="Palatino Linotype" w:hAnsi="Palatino Linotype"/>
      </w:rPr>
    </w:pPr>
    <w:r>
      <w:rPr>
        <w:noProof/>
      </w:rPr>
      <w:drawing>
        <wp:anchor distT="0" distB="0" distL="114300" distR="114300" simplePos="0" relativeHeight="251659264" behindDoc="0" locked="0" layoutInCell="1" hidden="0" allowOverlap="1" wp14:anchorId="47160BC9" wp14:editId="33CEFE14">
          <wp:simplePos x="0" y="0"/>
          <wp:positionH relativeFrom="column">
            <wp:posOffset>467715</wp:posOffset>
          </wp:positionH>
          <wp:positionV relativeFrom="paragraph">
            <wp:posOffset>173964</wp:posOffset>
          </wp:positionV>
          <wp:extent cx="579323" cy="204825"/>
          <wp:effectExtent l="0" t="0" r="0" b="508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9323" cy="204825"/>
                  </a:xfrm>
                  <a:prstGeom prst="rect">
                    <a:avLst/>
                  </a:prstGeom>
                  <a:ln/>
                </pic:spPr>
              </pic:pic>
            </a:graphicData>
          </a:graphic>
          <wp14:sizeRelH relativeFrom="margin">
            <wp14:pctWidth>0</wp14:pctWidth>
          </wp14:sizeRelH>
          <wp14:sizeRelV relativeFrom="margin">
            <wp14:pctHeight>0</wp14:pctHeight>
          </wp14:sizeRelV>
        </wp:anchor>
      </w:drawing>
    </w:r>
    <w:r w:rsidR="00A179C8" w:rsidRPr="00A179C8">
      <w:rPr>
        <w:rFonts w:ascii="Palatino Linotype" w:eastAsia="Times New Roman" w:hAnsi="Palatino Linotype"/>
        <w:sz w:val="20"/>
        <w:szCs w:val="20"/>
        <w:highlight w:val="white"/>
      </w:rPr>
      <w:t>This work is licensed under Creative Commons Attribution License 4.0 CC-BY International license</w:t>
    </w:r>
    <w:r w:rsidR="00064C65">
      <w:rPr>
        <w:rFonts w:ascii="Palatino Linotype" w:hAnsi="Palatino Linotype"/>
        <w:color w:val="1D1B11"/>
        <w:sz w:val="20"/>
      </w:rPr>
      <w:t xml:space="preserve"> </w:t>
    </w:r>
    <w:r w:rsidR="00A179C8">
      <w:rPr>
        <w:noProof/>
        <w:sz w:val="21"/>
        <w:szCs w:val="21"/>
        <w:highlight w:val="white"/>
      </w:rPr>
      <w:drawing>
        <wp:inline distT="0" distB="0" distL="0" distR="0" wp14:anchorId="26F619DD" wp14:editId="4A4AE988">
          <wp:extent cx="422910" cy="179705"/>
          <wp:effectExtent l="0" t="0" r="0" b="0"/>
          <wp:docPr id="11" name="image2.png" descr="C:\Users\UserPC\AppData\Local\Microsoft\Windows\INetCache\Content.MSO\3AF082D3.tmp"/>
          <wp:cNvGraphicFramePr/>
          <a:graphic xmlns:a="http://schemas.openxmlformats.org/drawingml/2006/main">
            <a:graphicData uri="http://schemas.openxmlformats.org/drawingml/2006/picture">
              <pic:pic xmlns:pic="http://schemas.openxmlformats.org/drawingml/2006/picture">
                <pic:nvPicPr>
                  <pic:cNvPr id="0" name="image2.png" descr="C:\Users\UserPC\AppData\Local\Microsoft\Windows\INetCache\Content.MSO\3AF082D3.tmp"/>
                  <pic:cNvPicPr preferRelativeResize="0"/>
                </pic:nvPicPr>
                <pic:blipFill>
                  <a:blip r:embed="rId2"/>
                  <a:srcRect/>
                  <a:stretch>
                    <a:fillRect/>
                  </a:stretch>
                </pic:blipFill>
                <pic:spPr>
                  <a:xfrm>
                    <a:off x="0" y="0"/>
                    <a:ext cx="422910" cy="179705"/>
                  </a:xfrm>
                  <a:prstGeom prst="rect">
                    <a:avLst/>
                  </a:prstGeom>
                  <a:ln/>
                </pic:spPr>
              </pic:pic>
            </a:graphicData>
          </a:graphic>
        </wp:inline>
      </w:drawing>
    </w:r>
    <w:r w:rsidR="00064C65">
      <w:rPr>
        <w:rFonts w:ascii="Palatino Linotype" w:hAnsi="Palatino Linotype"/>
        <w:color w:val="1D1B11"/>
        <w:sz w:val="20"/>
      </w:rPr>
      <w:t xml:space="preserve">    </w:t>
    </w:r>
    <w:r w:rsidR="000527CE">
      <w:rPr>
        <w:rFonts w:ascii="Palatino Linotype" w:hAnsi="Palatino Linotype"/>
        <w:color w:val="1D1B11"/>
        <w:sz w:val="20"/>
      </w:rPr>
      <w:tab/>
    </w:r>
    <w:r w:rsidR="00A179C8">
      <w:rPr>
        <w:rFonts w:ascii="Palatino Linotype" w:hAnsi="Palatino Linotype"/>
        <w:color w:val="1D1B11"/>
        <w:sz w:val="20"/>
      </w:rPr>
      <w:tab/>
    </w:r>
    <w:r w:rsidR="003D694A" w:rsidRPr="003D694A">
      <w:rPr>
        <w:rFonts w:ascii="Palatino Linotype" w:hAnsi="Palatino Linotype"/>
        <w:color w:val="1D1B11"/>
        <w:sz w:val="20"/>
      </w:rPr>
      <w:t xml:space="preserve">Hal | </w:t>
    </w:r>
    <w:r w:rsidR="003D694A" w:rsidRPr="003D694A">
      <w:rPr>
        <w:rFonts w:ascii="Palatino Linotype" w:hAnsi="Palatino Linotype"/>
        <w:color w:val="1D1B11"/>
        <w:sz w:val="20"/>
      </w:rPr>
      <w:fldChar w:fldCharType="begin"/>
    </w:r>
    <w:r w:rsidR="003D694A" w:rsidRPr="003D694A">
      <w:rPr>
        <w:rFonts w:ascii="Palatino Linotype" w:hAnsi="Palatino Linotype"/>
        <w:color w:val="1D1B11"/>
        <w:sz w:val="20"/>
      </w:rPr>
      <w:instrText xml:space="preserve"> PAGE  \* Arabic  \* MERGEFORMAT </w:instrText>
    </w:r>
    <w:r w:rsidR="003D694A" w:rsidRPr="003D694A">
      <w:rPr>
        <w:rFonts w:ascii="Palatino Linotype" w:hAnsi="Palatino Linotype"/>
        <w:color w:val="1D1B11"/>
        <w:sz w:val="20"/>
      </w:rPr>
      <w:fldChar w:fldCharType="separate"/>
    </w:r>
    <w:r w:rsidR="00140168">
      <w:rPr>
        <w:rFonts w:ascii="Palatino Linotype" w:hAnsi="Palatino Linotype"/>
        <w:noProof/>
        <w:color w:val="1D1B11"/>
        <w:sz w:val="20"/>
      </w:rPr>
      <w:t>3072</w:t>
    </w:r>
    <w:r w:rsidR="003D694A"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F0D6D" w14:textId="77777777" w:rsidR="00F204CA" w:rsidRDefault="00F204CA" w:rsidP="0078646D">
      <w:pPr>
        <w:spacing w:after="0" w:line="240" w:lineRule="auto"/>
      </w:pPr>
      <w:r>
        <w:separator/>
      </w:r>
    </w:p>
  </w:footnote>
  <w:footnote w:type="continuationSeparator" w:id="0">
    <w:p w14:paraId="66D725C7" w14:textId="77777777" w:rsidR="00F204CA" w:rsidRDefault="00F204CA" w:rsidP="00786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66C7" w14:textId="77777777" w:rsidR="00DE01E9" w:rsidRDefault="007B3B4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4FE9C" w14:textId="2A71F277" w:rsidR="00F73ABC" w:rsidRPr="00082D8B" w:rsidRDefault="00140168" w:rsidP="004B1408">
    <w:pPr>
      <w:pStyle w:val="Header"/>
      <w:pBdr>
        <w:bottom w:val="single" w:sz="4" w:space="1" w:color="auto"/>
      </w:pBdr>
      <w:jc w:val="right"/>
      <w:rPr>
        <w:rFonts w:ascii="Tahoma" w:hAnsi="Tahoma" w:cs="Tahoma"/>
        <w:i/>
        <w:sz w:val="20"/>
        <w:szCs w:val="20"/>
      </w:rPr>
    </w:pPr>
    <w:r>
      <w:rPr>
        <w:rFonts w:ascii="Tahoma" w:hAnsi="Tahoma" w:cs="Tahoma"/>
        <w:i/>
        <w:sz w:val="20"/>
        <w:szCs w:val="20"/>
        <w:lang w:val="id-ID"/>
      </w:rPr>
      <w:t>Alan Zaynudin dan</w:t>
    </w:r>
    <w:r w:rsidRPr="00140168">
      <w:rPr>
        <w:rFonts w:ascii="Tahoma" w:hAnsi="Tahoma" w:cs="Tahoma"/>
        <w:i/>
        <w:sz w:val="20"/>
        <w:szCs w:val="20"/>
        <w:lang w:val="id-ID"/>
      </w:rPr>
      <w:t xml:space="preserve"> Naufal Adhansyach</w:t>
    </w:r>
    <w:r w:rsidR="004B1408" w:rsidRPr="00082D8B">
      <w:rPr>
        <w:rFonts w:ascii="Tahoma" w:hAnsi="Tahoma" w:cs="Tahoma"/>
        <w:i/>
        <w:sz w:val="20"/>
        <w:szCs w:val="20"/>
        <w:lang w:val="id-ID"/>
      </w:rPr>
      <w:t xml:space="preserve">, </w:t>
    </w:r>
    <w:proofErr w:type="spellStart"/>
    <w:r w:rsidRPr="00140168">
      <w:rPr>
        <w:rFonts w:ascii="Tahoma" w:hAnsi="Tahoma" w:cs="Tahoma"/>
        <w:i/>
        <w:sz w:val="20"/>
        <w:szCs w:val="20"/>
      </w:rPr>
      <w:t>Optimalisasi</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Kelompok</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Masyarakat</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Peduli</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Pemasyarakatan</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Pokmaslipas</w:t>
    </w:r>
    <w:proofErr w:type="spellEnd"/>
    <w:r w:rsidRPr="00140168">
      <w:rPr>
        <w:rFonts w:ascii="Tahoma" w:hAnsi="Tahoma" w:cs="Tahoma"/>
        <w:i/>
        <w:sz w:val="20"/>
        <w:szCs w:val="20"/>
      </w:rPr>
      <w:t xml:space="preserve">) Dalam </w:t>
    </w:r>
    <w:proofErr w:type="spellStart"/>
    <w:r w:rsidRPr="00140168">
      <w:rPr>
        <w:rFonts w:ascii="Tahoma" w:hAnsi="Tahoma" w:cs="Tahoma"/>
        <w:i/>
        <w:sz w:val="20"/>
        <w:szCs w:val="20"/>
      </w:rPr>
      <w:t>Mewujudkan</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Klien</w:t>
    </w:r>
    <w:proofErr w:type="spellEnd"/>
    <w:r w:rsidRPr="00140168">
      <w:rPr>
        <w:rFonts w:ascii="Tahoma" w:hAnsi="Tahoma" w:cs="Tahoma"/>
        <w:i/>
        <w:sz w:val="20"/>
        <w:szCs w:val="20"/>
      </w:rPr>
      <w:t xml:space="preserve"> </w:t>
    </w:r>
    <w:proofErr w:type="spellStart"/>
    <w:r w:rsidRPr="00140168">
      <w:rPr>
        <w:rFonts w:ascii="Tahoma" w:hAnsi="Tahoma" w:cs="Tahoma"/>
        <w:i/>
        <w:sz w:val="20"/>
        <w:szCs w:val="20"/>
      </w:rPr>
      <w:t>Pemasyarakatan</w:t>
    </w:r>
    <w:proofErr w:type="spellEnd"/>
    <w:r w:rsidRPr="00140168">
      <w:rPr>
        <w:rFonts w:ascii="Tahoma" w:hAnsi="Tahoma" w:cs="Tahoma"/>
        <w:i/>
        <w:sz w:val="20"/>
        <w:szCs w:val="20"/>
      </w:rPr>
      <w:t xml:space="preserve"> Yang </w:t>
    </w:r>
    <w:proofErr w:type="spellStart"/>
    <w:r w:rsidRPr="00140168">
      <w:rPr>
        <w:rFonts w:ascii="Tahoma" w:hAnsi="Tahoma" w:cs="Tahoma"/>
        <w:i/>
        <w:sz w:val="20"/>
        <w:szCs w:val="20"/>
      </w:rPr>
      <w:t>Unggul</w:t>
    </w:r>
    <w:proofErr w:type="spellEnd"/>
    <w:r w:rsidRPr="00140168">
      <w:rPr>
        <w:rFonts w:ascii="Tahoma" w:hAnsi="Tahoma" w:cs="Tahoma"/>
        <w:i/>
        <w:sz w:val="20"/>
        <w:szCs w:val="20"/>
      </w:rPr>
      <w:t xml:space="preserve"> Pada BAPAS Kelas I Cirebon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3647F" w14:textId="77777777" w:rsidR="002716BB" w:rsidRDefault="002716BB" w:rsidP="004B7230">
    <w:pPr>
      <w:pStyle w:val="Header"/>
      <w:pBdr>
        <w:bottom w:val="single" w:sz="4" w:space="1" w:color="auto"/>
      </w:pBdr>
      <w:spacing w:after="0" w:line="240" w:lineRule="auto"/>
      <w:jc w:val="center"/>
    </w:pPr>
    <w:r w:rsidRPr="002716BB">
      <w:rPr>
        <w:noProof/>
      </w:rPr>
      <w:drawing>
        <wp:anchor distT="0" distB="0" distL="114300" distR="114300" simplePos="0" relativeHeight="251666432" behindDoc="0" locked="0" layoutInCell="1" allowOverlap="1" wp14:anchorId="1DC4C2D4" wp14:editId="2072F3D8">
          <wp:simplePos x="0" y="0"/>
          <wp:positionH relativeFrom="margin">
            <wp:posOffset>-570368</wp:posOffset>
          </wp:positionH>
          <wp:positionV relativeFrom="paragraph">
            <wp:posOffset>-291780</wp:posOffset>
          </wp:positionV>
          <wp:extent cx="876300" cy="846499"/>
          <wp:effectExtent l="76200" t="76200" r="133350" b="125095"/>
          <wp:wrapNone/>
          <wp:docPr id="9" name="Picture 9" descr="D:\3. USAHA (ENTERPRENEURSHIP)\0. AMIRUL BANGUN BANGSA PUBLISHING\JURNAL PENGABDIAN MASYARAKAT - FARIZ\logo jpmba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3. USAHA (ENTERPRENEURSHIP)\0. AMIRUL BANGUN BANGSA PUBLISHING\JURNAL PENGABDIAN MASYARAKAT - FARIZ\logo jpmba putih.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77089" cy="8472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rFonts w:ascii="Tahoma" w:hAnsi="Tahoma" w:cs="Tahoma"/>
        <w:b/>
        <w:i/>
        <w:noProof/>
        <w:sz w:val="24"/>
        <w:szCs w:val="24"/>
      </w:rPr>
      <mc:AlternateContent>
        <mc:Choice Requires="wps">
          <w:drawing>
            <wp:anchor distT="0" distB="0" distL="114300" distR="114300" simplePos="0" relativeHeight="251665408" behindDoc="0" locked="0" layoutInCell="1" allowOverlap="1" wp14:anchorId="75015B1D" wp14:editId="501169D6">
              <wp:simplePos x="0" y="0"/>
              <wp:positionH relativeFrom="page">
                <wp:posOffset>1407795</wp:posOffset>
              </wp:positionH>
              <wp:positionV relativeFrom="paragraph">
                <wp:posOffset>-318135</wp:posOffset>
              </wp:positionV>
              <wp:extent cx="6019800" cy="885825"/>
              <wp:effectExtent l="76200" t="57150" r="76200" b="104775"/>
              <wp:wrapNone/>
              <wp:docPr id="19" name="Text Box 19"/>
              <wp:cNvGraphicFramePr/>
              <a:graphic xmlns:a="http://schemas.openxmlformats.org/drawingml/2006/main">
                <a:graphicData uri="http://schemas.microsoft.com/office/word/2010/wordprocessingShape">
                  <wps:wsp>
                    <wps:cNvSpPr txBox="1"/>
                    <wps:spPr>
                      <a:xfrm>
                        <a:off x="0" y="0"/>
                        <a:ext cx="6019800" cy="885825"/>
                      </a:xfrm>
                      <a:prstGeom prst="rect">
                        <a:avLst/>
                      </a:prstGeom>
                      <a:ln w="38100">
                        <a:solidFill>
                          <a:schemeClr val="tx1"/>
                        </a:solidFill>
                      </a:ln>
                    </wps:spPr>
                    <wps:style>
                      <a:lnRef idx="1">
                        <a:schemeClr val="accent5"/>
                      </a:lnRef>
                      <a:fillRef idx="2">
                        <a:schemeClr val="accent5"/>
                      </a:fillRef>
                      <a:effectRef idx="1">
                        <a:schemeClr val="accent5"/>
                      </a:effectRef>
                      <a:fontRef idx="minor">
                        <a:schemeClr val="dk1"/>
                      </a:fontRef>
                    </wps:style>
                    <wps:txbx>
                      <w:txbxContent>
                        <w:p w14:paraId="36EDF3BA" w14:textId="77777777" w:rsidR="004B7230" w:rsidRPr="004B7230" w:rsidRDefault="004B7230"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61AC00EF" w14:textId="77777777" w:rsidR="004B7230" w:rsidRPr="004B7230" w:rsidRDefault="004B7230"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e-ISSN : 2987- 0135</w:t>
                          </w:r>
                        </w:p>
                        <w:p w14:paraId="1EACACEA" w14:textId="1AD373C5" w:rsidR="004B7230" w:rsidRPr="004B7230" w:rsidRDefault="00DD07D0"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140168">
                            <w:rPr>
                              <w:rFonts w:ascii="Tahoma" w:hAnsi="Tahoma" w:cs="Tahoma"/>
                              <w:b/>
                              <w:i/>
                              <w:color w:val="3D3D3D"/>
                              <w:sz w:val="24"/>
                              <w:szCs w:val="24"/>
                            </w:rPr>
                            <w:t>1</w:t>
                          </w:r>
                          <w:r>
                            <w:rPr>
                              <w:rFonts w:ascii="Tahoma" w:hAnsi="Tahoma" w:cs="Tahoma"/>
                              <w:b/>
                              <w:i/>
                              <w:color w:val="3D3D3D"/>
                              <w:sz w:val="24"/>
                              <w:szCs w:val="24"/>
                            </w:rPr>
                            <w:t xml:space="preserve">, No. </w:t>
                          </w:r>
                          <w:r w:rsidR="00140168">
                            <w:rPr>
                              <w:rFonts w:ascii="Tahoma" w:hAnsi="Tahoma" w:cs="Tahoma"/>
                              <w:b/>
                              <w:i/>
                              <w:color w:val="3D3D3D"/>
                              <w:sz w:val="24"/>
                              <w:szCs w:val="24"/>
                            </w:rPr>
                            <w:t>11</w:t>
                          </w:r>
                          <w:r>
                            <w:rPr>
                              <w:rFonts w:ascii="Tahoma" w:hAnsi="Tahoma" w:cs="Tahoma"/>
                              <w:b/>
                              <w:i/>
                              <w:color w:val="3D3D3D"/>
                              <w:sz w:val="24"/>
                              <w:szCs w:val="24"/>
                            </w:rPr>
                            <w:t>, Tahun 2024</w:t>
                          </w:r>
                          <w:r w:rsidR="004B7230">
                            <w:rPr>
                              <w:rFonts w:ascii="Tahoma" w:hAnsi="Tahoma" w:cs="Tahoma"/>
                              <w:i/>
                              <w:color w:val="3D3D3D"/>
                              <w:sz w:val="24"/>
                              <w:szCs w:val="24"/>
                            </w:rPr>
                            <w:t xml:space="preserve"> </w:t>
                          </w:r>
                          <w:hyperlink r:id="rId3" w:history="1">
                            <w:r w:rsidR="004B7230" w:rsidRPr="004B7230">
                              <w:rPr>
                                <w:rStyle w:val="Hyperlink"/>
                                <w:rFonts w:ascii="Tahoma" w:hAnsi="Tahoma" w:cs="Tahoma"/>
                                <w:b/>
                                <w:i/>
                                <w:sz w:val="24"/>
                                <w:szCs w:val="24"/>
                              </w:rPr>
                              <w:t>https://jurnalpengabdianmasyarakatbangsa.com/index.php/jpmba/index</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015B1D" id="_x0000_t202" coordsize="21600,21600" o:spt="202" path="m,l,21600r21600,l21600,xe">
              <v:stroke joinstyle="miter"/>
              <v:path gradientshapeok="t" o:connecttype="rect"/>
            </v:shapetype>
            <v:shape id="Text Box 19" o:spid="_x0000_s1026" type="#_x0000_t202" style="position:absolute;left:0;text-align:left;margin-left:110.85pt;margin-top:-25.05pt;width:474pt;height:69.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" fillcolor="#a5d5e2 [1624]" strokecolor="black [3213]" strokeweight="3pt">
              <v:fill color2="#e4f2f6 [504]" rotate="t" angle="180" colors="0 #9eeaff;22938f #bbefff;1 #e4f9ff" focus="100%" type="gradient"/>
              <v:shadow on="t" color="black" opacity="24903f" origin=",.5" offset="0,.55556mm"/>
              <v:textbox>
                <w:txbxContent>
                  <w:p w14:paraId="36EDF3BA" w14:textId="77777777" w:rsidR="004B7230" w:rsidRPr="004B7230" w:rsidRDefault="004B7230" w:rsidP="004B7230">
                    <w:pPr>
                      <w:pStyle w:val="Header"/>
                      <w:pBdr>
                        <w:bottom w:val="single" w:sz="4" w:space="1" w:color="auto"/>
                      </w:pBdr>
                      <w:spacing w:after="0" w:line="240" w:lineRule="auto"/>
                      <w:jc w:val="center"/>
                      <w:rPr>
                        <w:rFonts w:ascii="Tahoma" w:hAnsi="Tahoma" w:cs="Tahoma"/>
                        <w:b/>
                        <w:i/>
                        <w:color w:val="3D3D3D"/>
                        <w:sz w:val="24"/>
                        <w:szCs w:val="24"/>
                      </w:rPr>
                    </w:pPr>
                    <w:r w:rsidRPr="004B7230">
                      <w:rPr>
                        <w:rFonts w:ascii="Tahoma" w:hAnsi="Tahoma" w:cs="Tahoma"/>
                        <w:b/>
                        <w:i/>
                        <w:sz w:val="24"/>
                        <w:szCs w:val="24"/>
                      </w:rPr>
                      <w:t>JURNAL PENGABDIAN MASYARAKAT BANGSA</w:t>
                    </w:r>
                    <w:r w:rsidRPr="004B7230">
                      <w:rPr>
                        <w:rFonts w:ascii="Tahoma" w:hAnsi="Tahoma" w:cs="Tahoma"/>
                        <w:b/>
                        <w:i/>
                        <w:color w:val="3D3D3D"/>
                        <w:sz w:val="24"/>
                        <w:szCs w:val="24"/>
                      </w:rPr>
                      <w:t xml:space="preserve"> </w:t>
                    </w:r>
                  </w:p>
                  <w:p w14:paraId="61AC00EF" w14:textId="77777777" w:rsidR="004B7230" w:rsidRPr="004B7230" w:rsidRDefault="004B7230" w:rsidP="004B7230">
                    <w:pPr>
                      <w:pStyle w:val="Header"/>
                      <w:pBdr>
                        <w:bottom w:val="single" w:sz="4" w:space="1" w:color="auto"/>
                      </w:pBdr>
                      <w:spacing w:after="0" w:line="240" w:lineRule="auto"/>
                      <w:jc w:val="center"/>
                      <w:rPr>
                        <w:rFonts w:ascii="Tahoma" w:hAnsi="Tahoma" w:cs="Tahoma"/>
                        <w:b/>
                        <w:sz w:val="24"/>
                        <w:szCs w:val="24"/>
                      </w:rPr>
                    </w:pPr>
                    <w:r w:rsidRPr="004B7230">
                      <w:rPr>
                        <w:rFonts w:ascii="Tahoma" w:hAnsi="Tahoma" w:cs="Tahoma"/>
                        <w:b/>
                        <w:sz w:val="24"/>
                        <w:szCs w:val="24"/>
                      </w:rPr>
                      <w:t>e-ISSN : 2987- 0135</w:t>
                    </w:r>
                  </w:p>
                  <w:p w14:paraId="1EACACEA" w14:textId="1AD373C5" w:rsidR="004B7230" w:rsidRPr="004B7230" w:rsidRDefault="00DD07D0" w:rsidP="004B7230">
                    <w:pPr>
                      <w:pStyle w:val="Header"/>
                      <w:pBdr>
                        <w:bottom w:val="single" w:sz="4" w:space="1" w:color="auto"/>
                      </w:pBdr>
                      <w:spacing w:after="0" w:line="240" w:lineRule="auto"/>
                      <w:jc w:val="center"/>
                      <w:rPr>
                        <w:rFonts w:ascii="Tahoma" w:hAnsi="Tahoma" w:cs="Tahoma"/>
                        <w:b/>
                        <w:sz w:val="24"/>
                        <w:szCs w:val="24"/>
                      </w:rPr>
                    </w:pPr>
                    <w:r>
                      <w:rPr>
                        <w:rFonts w:ascii="Tahoma" w:hAnsi="Tahoma" w:cs="Tahoma"/>
                        <w:b/>
                        <w:i/>
                        <w:color w:val="3D3D3D"/>
                        <w:sz w:val="24"/>
                        <w:szCs w:val="24"/>
                      </w:rPr>
                      <w:t xml:space="preserve">Volume </w:t>
                    </w:r>
                    <w:r w:rsidR="00140168">
                      <w:rPr>
                        <w:rFonts w:ascii="Tahoma" w:hAnsi="Tahoma" w:cs="Tahoma"/>
                        <w:b/>
                        <w:i/>
                        <w:color w:val="3D3D3D"/>
                        <w:sz w:val="24"/>
                        <w:szCs w:val="24"/>
                      </w:rPr>
                      <w:t>1</w:t>
                    </w:r>
                    <w:r>
                      <w:rPr>
                        <w:rFonts w:ascii="Tahoma" w:hAnsi="Tahoma" w:cs="Tahoma"/>
                        <w:b/>
                        <w:i/>
                        <w:color w:val="3D3D3D"/>
                        <w:sz w:val="24"/>
                        <w:szCs w:val="24"/>
                      </w:rPr>
                      <w:t xml:space="preserve">, No. </w:t>
                    </w:r>
                    <w:r w:rsidR="00140168">
                      <w:rPr>
                        <w:rFonts w:ascii="Tahoma" w:hAnsi="Tahoma" w:cs="Tahoma"/>
                        <w:b/>
                        <w:i/>
                        <w:color w:val="3D3D3D"/>
                        <w:sz w:val="24"/>
                        <w:szCs w:val="24"/>
                      </w:rPr>
                      <w:t>11</w:t>
                    </w:r>
                    <w:r>
                      <w:rPr>
                        <w:rFonts w:ascii="Tahoma" w:hAnsi="Tahoma" w:cs="Tahoma"/>
                        <w:b/>
                        <w:i/>
                        <w:color w:val="3D3D3D"/>
                        <w:sz w:val="24"/>
                        <w:szCs w:val="24"/>
                      </w:rPr>
                      <w:t>, Tahun 2024</w:t>
                    </w:r>
                    <w:r w:rsidR="004B7230">
                      <w:rPr>
                        <w:rFonts w:ascii="Tahoma" w:hAnsi="Tahoma" w:cs="Tahoma"/>
                        <w:i/>
                        <w:color w:val="3D3D3D"/>
                        <w:sz w:val="24"/>
                        <w:szCs w:val="24"/>
                      </w:rPr>
                      <w:t xml:space="preserve"> </w:t>
                    </w:r>
                    <w:hyperlink r:id="rId4" w:history="1">
                      <w:r w:rsidR="004B7230" w:rsidRPr="004B7230">
                        <w:rPr>
                          <w:rStyle w:val="Hyperlink"/>
                          <w:rFonts w:ascii="Tahoma" w:hAnsi="Tahoma" w:cs="Tahoma"/>
                          <w:b/>
                          <w:i/>
                          <w:sz w:val="24"/>
                          <w:szCs w:val="24"/>
                        </w:rPr>
                        <w:t>https://jurnalpengabdianmasyarakatbangsa.com/index.php/jpmba/index</w:t>
                      </w:r>
                    </w:hyperlink>
                  </w:p>
                </w:txbxContent>
              </v:textbox>
              <w10:wrap anchorx="page"/>
            </v:shape>
          </w:pict>
        </mc:Fallback>
      </mc:AlternateContent>
    </w:r>
  </w:p>
  <w:p w14:paraId="37335526" w14:textId="77777777" w:rsidR="002716BB" w:rsidRDefault="002716BB" w:rsidP="004B7230">
    <w:pPr>
      <w:pStyle w:val="Header"/>
      <w:pBdr>
        <w:bottom w:val="single" w:sz="4" w:space="1" w:color="auto"/>
      </w:pBdr>
      <w:spacing w:after="0" w:line="240" w:lineRule="auto"/>
      <w:jc w:val="center"/>
    </w:pPr>
  </w:p>
  <w:p w14:paraId="475653B1" w14:textId="77777777" w:rsidR="002716BB" w:rsidRDefault="002716BB" w:rsidP="004B7230">
    <w:pPr>
      <w:pStyle w:val="Header"/>
      <w:pBdr>
        <w:bottom w:val="single" w:sz="4" w:space="1" w:color="auto"/>
      </w:pBdr>
      <w:spacing w:after="0" w:line="240" w:lineRule="auto"/>
      <w:jc w:val="center"/>
    </w:pPr>
  </w:p>
  <w:p w14:paraId="55D592AE" w14:textId="77777777" w:rsidR="00152A55" w:rsidRDefault="00152A55" w:rsidP="004B7230">
    <w:pPr>
      <w:pStyle w:val="Header"/>
      <w:pBdr>
        <w:bottom w:val="single" w:sz="4" w:space="1" w:color="auto"/>
      </w:pBd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122846"/>
    <w:multiLevelType w:val="singleLevel"/>
    <w:tmpl w:val="0409000F"/>
    <w:lvl w:ilvl="0">
      <w:start w:val="1"/>
      <w:numFmt w:val="decimal"/>
      <w:lvlText w:val="%1."/>
      <w:lvlJc w:val="left"/>
      <w:pPr>
        <w:tabs>
          <w:tab w:val="num" w:pos="720"/>
        </w:tabs>
        <w:ind w:left="720" w:hanging="360"/>
      </w:pPr>
    </w:lvl>
  </w:abstractNum>
  <w:num w:numId="1">
    <w:abstractNumId w:val="0"/>
  </w:num>
  <w:num w:numId="2">
    <w:abstractNumId w:val="3"/>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fstwpv2rvxxef2e552zdrd99r9v509rw0&quot;&gt;My EndNote Library2&lt;record-ids&gt;&lt;item&gt;703&lt;/item&gt;&lt;/record-ids&gt;&lt;/item&gt;&lt;/Libraries&gt;"/>
  </w:docVars>
  <w:rsids>
    <w:rsidRoot w:val="002B59E2"/>
    <w:rsid w:val="00001F01"/>
    <w:rsid w:val="0001031B"/>
    <w:rsid w:val="00036F3F"/>
    <w:rsid w:val="000527CE"/>
    <w:rsid w:val="00054061"/>
    <w:rsid w:val="00064C65"/>
    <w:rsid w:val="00070C4B"/>
    <w:rsid w:val="0007143C"/>
    <w:rsid w:val="00071811"/>
    <w:rsid w:val="0007334A"/>
    <w:rsid w:val="00082D8B"/>
    <w:rsid w:val="000B28C9"/>
    <w:rsid w:val="000F75B4"/>
    <w:rsid w:val="00111839"/>
    <w:rsid w:val="00116ADA"/>
    <w:rsid w:val="00140168"/>
    <w:rsid w:val="00150A74"/>
    <w:rsid w:val="00152A55"/>
    <w:rsid w:val="00180022"/>
    <w:rsid w:val="00197A0B"/>
    <w:rsid w:val="001A21BC"/>
    <w:rsid w:val="001B25DE"/>
    <w:rsid w:val="001C0707"/>
    <w:rsid w:val="001E2BDE"/>
    <w:rsid w:val="00213E5A"/>
    <w:rsid w:val="002166CE"/>
    <w:rsid w:val="002249E0"/>
    <w:rsid w:val="002407B6"/>
    <w:rsid w:val="0024243E"/>
    <w:rsid w:val="00264C09"/>
    <w:rsid w:val="002716BB"/>
    <w:rsid w:val="00285E22"/>
    <w:rsid w:val="00290FEB"/>
    <w:rsid w:val="002A686D"/>
    <w:rsid w:val="002B59E2"/>
    <w:rsid w:val="002F356B"/>
    <w:rsid w:val="00371D7F"/>
    <w:rsid w:val="003761D8"/>
    <w:rsid w:val="003866A7"/>
    <w:rsid w:val="0039669D"/>
    <w:rsid w:val="003A5EA2"/>
    <w:rsid w:val="003B0EDF"/>
    <w:rsid w:val="003D694A"/>
    <w:rsid w:val="003E44CB"/>
    <w:rsid w:val="004127F5"/>
    <w:rsid w:val="004241C4"/>
    <w:rsid w:val="00443CE3"/>
    <w:rsid w:val="00444528"/>
    <w:rsid w:val="004640AF"/>
    <w:rsid w:val="004642D3"/>
    <w:rsid w:val="0046550A"/>
    <w:rsid w:val="004764BD"/>
    <w:rsid w:val="004B1408"/>
    <w:rsid w:val="004B57A5"/>
    <w:rsid w:val="004B67A0"/>
    <w:rsid w:val="004B7230"/>
    <w:rsid w:val="004E35E0"/>
    <w:rsid w:val="004F3E2A"/>
    <w:rsid w:val="004F4228"/>
    <w:rsid w:val="005022F4"/>
    <w:rsid w:val="005453CE"/>
    <w:rsid w:val="00561F46"/>
    <w:rsid w:val="0056278B"/>
    <w:rsid w:val="00572FEF"/>
    <w:rsid w:val="005A2907"/>
    <w:rsid w:val="005A5357"/>
    <w:rsid w:val="005C1891"/>
    <w:rsid w:val="005D747D"/>
    <w:rsid w:val="006010A6"/>
    <w:rsid w:val="0060777E"/>
    <w:rsid w:val="00625B2C"/>
    <w:rsid w:val="00631522"/>
    <w:rsid w:val="006356F2"/>
    <w:rsid w:val="00641F0A"/>
    <w:rsid w:val="0064332F"/>
    <w:rsid w:val="00650DA6"/>
    <w:rsid w:val="00653DB7"/>
    <w:rsid w:val="00654C5E"/>
    <w:rsid w:val="00661950"/>
    <w:rsid w:val="00677EE5"/>
    <w:rsid w:val="00682B0D"/>
    <w:rsid w:val="006961BB"/>
    <w:rsid w:val="006A0171"/>
    <w:rsid w:val="006B5F23"/>
    <w:rsid w:val="006C21D1"/>
    <w:rsid w:val="006D0CE7"/>
    <w:rsid w:val="006E0510"/>
    <w:rsid w:val="006F63D0"/>
    <w:rsid w:val="00733436"/>
    <w:rsid w:val="00735491"/>
    <w:rsid w:val="007517A3"/>
    <w:rsid w:val="00775EB4"/>
    <w:rsid w:val="0078646D"/>
    <w:rsid w:val="00793B4C"/>
    <w:rsid w:val="007A1C9A"/>
    <w:rsid w:val="007B14E9"/>
    <w:rsid w:val="007B1C37"/>
    <w:rsid w:val="007B3B43"/>
    <w:rsid w:val="007B6E20"/>
    <w:rsid w:val="007C3117"/>
    <w:rsid w:val="0080028A"/>
    <w:rsid w:val="00823D16"/>
    <w:rsid w:val="00852E86"/>
    <w:rsid w:val="0085585E"/>
    <w:rsid w:val="008730FC"/>
    <w:rsid w:val="00887D63"/>
    <w:rsid w:val="0089016C"/>
    <w:rsid w:val="00892317"/>
    <w:rsid w:val="008A19BA"/>
    <w:rsid w:val="008A7B21"/>
    <w:rsid w:val="008B593A"/>
    <w:rsid w:val="008C0781"/>
    <w:rsid w:val="008D1035"/>
    <w:rsid w:val="008D1D41"/>
    <w:rsid w:val="008E770E"/>
    <w:rsid w:val="00912520"/>
    <w:rsid w:val="0099765A"/>
    <w:rsid w:val="00997BDC"/>
    <w:rsid w:val="009A6F48"/>
    <w:rsid w:val="009C2F9F"/>
    <w:rsid w:val="009D51C6"/>
    <w:rsid w:val="009D74AB"/>
    <w:rsid w:val="009F266A"/>
    <w:rsid w:val="009F5D09"/>
    <w:rsid w:val="00A1743F"/>
    <w:rsid w:val="00A179C8"/>
    <w:rsid w:val="00A40E9C"/>
    <w:rsid w:val="00A428D8"/>
    <w:rsid w:val="00A51956"/>
    <w:rsid w:val="00A71D2A"/>
    <w:rsid w:val="00A848F8"/>
    <w:rsid w:val="00AA1B14"/>
    <w:rsid w:val="00AA6DAF"/>
    <w:rsid w:val="00AB1863"/>
    <w:rsid w:val="00AB5AFF"/>
    <w:rsid w:val="00AE140B"/>
    <w:rsid w:val="00AF0146"/>
    <w:rsid w:val="00B12297"/>
    <w:rsid w:val="00B13CCF"/>
    <w:rsid w:val="00B14BF8"/>
    <w:rsid w:val="00B2271C"/>
    <w:rsid w:val="00B260EC"/>
    <w:rsid w:val="00B477FC"/>
    <w:rsid w:val="00B51073"/>
    <w:rsid w:val="00B558B1"/>
    <w:rsid w:val="00B85E3B"/>
    <w:rsid w:val="00B86A27"/>
    <w:rsid w:val="00B87E8F"/>
    <w:rsid w:val="00BA0E4E"/>
    <w:rsid w:val="00BB2687"/>
    <w:rsid w:val="00BB2A60"/>
    <w:rsid w:val="00BC1583"/>
    <w:rsid w:val="00BC235A"/>
    <w:rsid w:val="00BE431F"/>
    <w:rsid w:val="00BF2604"/>
    <w:rsid w:val="00C003E6"/>
    <w:rsid w:val="00C033DE"/>
    <w:rsid w:val="00C850D1"/>
    <w:rsid w:val="00CB0285"/>
    <w:rsid w:val="00CB4FC8"/>
    <w:rsid w:val="00CC5883"/>
    <w:rsid w:val="00CD1C49"/>
    <w:rsid w:val="00CD37A2"/>
    <w:rsid w:val="00CF3BF9"/>
    <w:rsid w:val="00D101B8"/>
    <w:rsid w:val="00D1548E"/>
    <w:rsid w:val="00D223D9"/>
    <w:rsid w:val="00D455BB"/>
    <w:rsid w:val="00D638CE"/>
    <w:rsid w:val="00D75D8D"/>
    <w:rsid w:val="00DB05DA"/>
    <w:rsid w:val="00DB3992"/>
    <w:rsid w:val="00DD07D0"/>
    <w:rsid w:val="00DE01E9"/>
    <w:rsid w:val="00DF66C5"/>
    <w:rsid w:val="00E10258"/>
    <w:rsid w:val="00E14CA8"/>
    <w:rsid w:val="00E20D44"/>
    <w:rsid w:val="00E30F8E"/>
    <w:rsid w:val="00E44110"/>
    <w:rsid w:val="00E44408"/>
    <w:rsid w:val="00E4451C"/>
    <w:rsid w:val="00E54B39"/>
    <w:rsid w:val="00E75056"/>
    <w:rsid w:val="00E774D1"/>
    <w:rsid w:val="00E837B4"/>
    <w:rsid w:val="00E84F17"/>
    <w:rsid w:val="00EA4BFE"/>
    <w:rsid w:val="00EB45B8"/>
    <w:rsid w:val="00EC508D"/>
    <w:rsid w:val="00ED3A38"/>
    <w:rsid w:val="00ED73F8"/>
    <w:rsid w:val="00F00501"/>
    <w:rsid w:val="00F038F1"/>
    <w:rsid w:val="00F11108"/>
    <w:rsid w:val="00F204CA"/>
    <w:rsid w:val="00F25F4F"/>
    <w:rsid w:val="00F269B1"/>
    <w:rsid w:val="00F308C8"/>
    <w:rsid w:val="00F40F32"/>
    <w:rsid w:val="00F42E20"/>
    <w:rsid w:val="00F60AF9"/>
    <w:rsid w:val="00F73ABC"/>
    <w:rsid w:val="00FD2FA8"/>
    <w:rsid w:val="00FD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F46B6"/>
  <w15:docId w15:val="{1D18F93E-5537-46D5-BA1C-AA8CC416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30"/>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paragraph" w:styleId="BalloonText">
    <w:name w:val="Balloon Text"/>
    <w:basedOn w:val="Normal"/>
    <w:link w:val="BalloonTextChar"/>
    <w:uiPriority w:val="99"/>
    <w:semiHidden/>
    <w:unhideWhenUsed/>
    <w:rsid w:val="00B558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8B1"/>
    <w:rPr>
      <w:rFonts w:ascii="Segoe UI" w:hAnsi="Segoe UI" w:cs="Segoe UI"/>
      <w:sz w:val="18"/>
      <w:szCs w:val="18"/>
    </w:rPr>
  </w:style>
  <w:style w:type="table" w:styleId="TableGrid">
    <w:name w:val="Table Grid"/>
    <w:basedOn w:val="TableNormal"/>
    <w:uiPriority w:val="39"/>
    <w:rsid w:val="000540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4B57A5"/>
    <w:pPr>
      <w:spacing w:after="0" w:line="480" w:lineRule="auto"/>
      <w:jc w:val="both"/>
    </w:pPr>
    <w:rPr>
      <w:rFonts w:ascii="Times New Roman" w:eastAsia="Times New Roman" w:hAnsi="Times New Roman"/>
      <w:sz w:val="24"/>
      <w:szCs w:val="20"/>
    </w:rPr>
  </w:style>
  <w:style w:type="character" w:customStyle="1" w:styleId="BodyText2Char">
    <w:name w:val="Body Text 2 Char"/>
    <w:basedOn w:val="DefaultParagraphFont"/>
    <w:link w:val="BodyText2"/>
    <w:rsid w:val="004B57A5"/>
    <w:rPr>
      <w:rFonts w:ascii="Times New Roman" w:eastAsia="Times New Roman" w:hAnsi="Times New Roman"/>
      <w:sz w:val="24"/>
    </w:rPr>
  </w:style>
  <w:style w:type="paragraph" w:customStyle="1" w:styleId="EndNoteBibliography">
    <w:name w:val="EndNote Bibliography"/>
    <w:basedOn w:val="Normal"/>
    <w:link w:val="EndNoteBibliographyChar"/>
    <w:rsid w:val="006F63D0"/>
    <w:pPr>
      <w:spacing w:before="100" w:beforeAutospacing="1" w:after="100" w:afterAutospacing="1" w:line="240" w:lineRule="auto"/>
      <w:jc w:val="right"/>
    </w:pPr>
    <w:rPr>
      <w:rFonts w:eastAsiaTheme="minorHAnsi" w:cstheme="minorBidi"/>
      <w:noProof/>
    </w:rPr>
  </w:style>
  <w:style w:type="character" w:customStyle="1" w:styleId="EndNoteBibliographyChar">
    <w:name w:val="EndNote Bibliography Char"/>
    <w:basedOn w:val="DefaultParagraphFont"/>
    <w:link w:val="EndNoteBibliography"/>
    <w:rsid w:val="006F63D0"/>
    <w:rPr>
      <w:rFonts w:eastAsiaTheme="minorHAnsi" w:cstheme="minorBidi"/>
      <w:noProof/>
      <w:sz w:val="22"/>
      <w:szCs w:val="22"/>
    </w:rPr>
  </w:style>
  <w:style w:type="paragraph" w:customStyle="1" w:styleId="EndNoteBibliographyTitle">
    <w:name w:val="EndNote Bibliography Title"/>
    <w:basedOn w:val="Normal"/>
    <w:link w:val="EndNoteBibliographyTitleChar"/>
    <w:rsid w:val="00F25F4F"/>
    <w:pPr>
      <w:spacing w:after="0"/>
      <w:jc w:val="center"/>
    </w:pPr>
    <w:rPr>
      <w:noProof/>
    </w:rPr>
  </w:style>
  <w:style w:type="character" w:customStyle="1" w:styleId="EndNoteBibliographyTitleChar">
    <w:name w:val="EndNote Bibliography Title Char"/>
    <w:basedOn w:val="DefaultParagraphFont"/>
    <w:link w:val="EndNoteBibliographyTitle"/>
    <w:rsid w:val="00F25F4F"/>
    <w:rPr>
      <w:noProof/>
      <w:sz w:val="22"/>
      <w:szCs w:val="22"/>
    </w:rPr>
  </w:style>
  <w:style w:type="character" w:styleId="FollowedHyperlink">
    <w:name w:val="FollowedHyperlink"/>
    <w:basedOn w:val="DefaultParagraphFont"/>
    <w:uiPriority w:val="99"/>
    <w:semiHidden/>
    <w:unhideWhenUsed/>
    <w:rsid w:val="0080028A"/>
    <w:rPr>
      <w:color w:val="800080" w:themeColor="followedHyperlink"/>
      <w:u w:val="single"/>
    </w:rPr>
  </w:style>
  <w:style w:type="paragraph" w:styleId="NormalWeb">
    <w:name w:val="Normal (Web)"/>
    <w:basedOn w:val="Normal"/>
    <w:uiPriority w:val="99"/>
    <w:unhideWhenUsed/>
    <w:rsid w:val="00B477FC"/>
    <w:pPr>
      <w:spacing w:before="100" w:beforeAutospacing="1" w:after="100" w:afterAutospacing="1" w:line="240" w:lineRule="auto"/>
    </w:pPr>
    <w:rPr>
      <w:rFonts w:ascii="Times New Roman" w:eastAsia="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55534">
      <w:bodyDiv w:val="1"/>
      <w:marLeft w:val="0"/>
      <w:marRight w:val="0"/>
      <w:marTop w:val="0"/>
      <w:marBottom w:val="0"/>
      <w:divBdr>
        <w:top w:val="none" w:sz="0" w:space="0" w:color="auto"/>
        <w:left w:val="none" w:sz="0" w:space="0" w:color="auto"/>
        <w:bottom w:val="none" w:sz="0" w:space="0" w:color="auto"/>
        <w:right w:val="none" w:sz="0" w:space="0" w:color="auto"/>
      </w:divBdr>
    </w:div>
    <w:div w:id="329992670">
      <w:bodyDiv w:val="1"/>
      <w:marLeft w:val="0"/>
      <w:marRight w:val="0"/>
      <w:marTop w:val="0"/>
      <w:marBottom w:val="0"/>
      <w:divBdr>
        <w:top w:val="none" w:sz="0" w:space="0" w:color="auto"/>
        <w:left w:val="none" w:sz="0" w:space="0" w:color="auto"/>
        <w:bottom w:val="none" w:sz="0" w:space="0" w:color="auto"/>
        <w:right w:val="none" w:sz="0" w:space="0" w:color="auto"/>
      </w:divBdr>
    </w:div>
    <w:div w:id="547960859">
      <w:bodyDiv w:val="1"/>
      <w:marLeft w:val="0"/>
      <w:marRight w:val="0"/>
      <w:marTop w:val="0"/>
      <w:marBottom w:val="0"/>
      <w:divBdr>
        <w:top w:val="none" w:sz="0" w:space="0" w:color="auto"/>
        <w:left w:val="none" w:sz="0" w:space="0" w:color="auto"/>
        <w:bottom w:val="none" w:sz="0" w:space="0" w:color="auto"/>
        <w:right w:val="none" w:sz="0" w:space="0" w:color="auto"/>
      </w:divBdr>
    </w:div>
    <w:div w:id="598103673">
      <w:bodyDiv w:val="1"/>
      <w:marLeft w:val="0"/>
      <w:marRight w:val="0"/>
      <w:marTop w:val="0"/>
      <w:marBottom w:val="0"/>
      <w:divBdr>
        <w:top w:val="none" w:sz="0" w:space="0" w:color="auto"/>
        <w:left w:val="none" w:sz="0" w:space="0" w:color="auto"/>
        <w:bottom w:val="none" w:sz="0" w:space="0" w:color="auto"/>
        <w:right w:val="none" w:sz="0" w:space="0" w:color="auto"/>
      </w:divBdr>
    </w:div>
    <w:div w:id="136586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zaynudin0@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jurnalpengabdianmasyarakatbangsa.com/index.php/jpmba/index" TargetMode="External"/><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hyperlink" Target="https://jurnalpengabdianmasyarakatbangsa.com/index.php/jpmb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BFB4-5D9A-4A9E-AB9E-CF93F42A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Microsoft account</cp:lastModifiedBy>
  <cp:revision>2</cp:revision>
  <cp:lastPrinted>2016-02-06T02:13:00Z</cp:lastPrinted>
  <dcterms:created xsi:type="dcterms:W3CDTF">2024-01-19T00:24:00Z</dcterms:created>
  <dcterms:modified xsi:type="dcterms:W3CDTF">2024-01-19T00:24:00Z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760567d0-d44d-373f-8adf-fe177604efc3</vt:lpwstr>
  </property>
  <property fmtid="{D5CDD505-2E9C-101B-9397-08002B2CF9AE}" pid="24" name="Mendeley Citation Style_1">
    <vt:lpwstr>http://www.zotero.org/styles/apa</vt:lpwstr>
  </property>
</Properties>
</file>